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2C1A64B" w14:textId="77777777" w:rsidR="003D6CD6" w:rsidRPr="003D6CD6" w:rsidRDefault="003D6CD6" w:rsidP="003D6CD6">
      <w:pPr>
        <w:suppressAutoHyphens/>
        <w:spacing w:after="0" w:line="240" w:lineRule="auto"/>
        <w:rPr>
          <w:rFonts w:eastAsia="Times New Roman" w:cs="Times New Roman"/>
          <w:szCs w:val="28"/>
          <w:lang w:eastAsia="ar-SA"/>
        </w:rPr>
      </w:pPr>
      <w:r w:rsidRPr="003D6CD6">
        <w:rPr>
          <w:rFonts w:eastAsia="Times New Roman" w:cs="Times New Roman"/>
          <w:noProof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282FD3E8" wp14:editId="4DE12FC4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A153521" w14:textId="77777777" w:rsidR="003D6CD6" w:rsidRPr="003D6CD6" w:rsidRDefault="003D6CD6" w:rsidP="003D6CD6">
      <w:pPr>
        <w:suppressAutoHyphens/>
        <w:spacing w:after="0" w:line="240" w:lineRule="auto"/>
        <w:rPr>
          <w:rFonts w:eastAsia="Times New Roman" w:cs="Times New Roman"/>
          <w:szCs w:val="28"/>
          <w:lang w:eastAsia="ar-SA"/>
        </w:rPr>
      </w:pPr>
    </w:p>
    <w:p w14:paraId="7AA4216F" w14:textId="77777777" w:rsidR="003D6CD6" w:rsidRPr="003D6CD6" w:rsidRDefault="003D6CD6" w:rsidP="003D6CD6">
      <w:pPr>
        <w:spacing w:after="0" w:line="240" w:lineRule="auto"/>
        <w:jc w:val="center"/>
        <w:rPr>
          <w:rFonts w:eastAsia="Times New Roman" w:cs="Times New Roman"/>
          <w:szCs w:val="28"/>
        </w:rPr>
      </w:pPr>
      <w:r w:rsidRPr="003D6CD6">
        <w:rPr>
          <w:rFonts w:eastAsia="Times New Roman" w:cs="Times New Roman"/>
          <w:szCs w:val="28"/>
        </w:rPr>
        <w:t>МУНИЦИПАЛЬНОЕ ОБРАЗОВАНИЕ</w:t>
      </w:r>
    </w:p>
    <w:p w14:paraId="05A38621" w14:textId="77777777" w:rsidR="003D6CD6" w:rsidRPr="003D6CD6" w:rsidRDefault="003D6CD6" w:rsidP="003D6CD6">
      <w:pPr>
        <w:spacing w:after="0" w:line="240" w:lineRule="auto"/>
        <w:jc w:val="center"/>
        <w:rPr>
          <w:rFonts w:eastAsia="Times New Roman" w:cs="Times New Roman"/>
          <w:szCs w:val="28"/>
        </w:rPr>
      </w:pPr>
      <w:r w:rsidRPr="003D6CD6">
        <w:rPr>
          <w:rFonts w:eastAsia="Times New Roman" w:cs="Times New Roman"/>
          <w:szCs w:val="28"/>
        </w:rPr>
        <w:t>ХАНТЫ-МАНСИЙСКИЙ РАЙОН</w:t>
      </w:r>
    </w:p>
    <w:p w14:paraId="6D5D5B8E" w14:textId="77777777" w:rsidR="003D6CD6" w:rsidRPr="003D6CD6" w:rsidRDefault="003D6CD6" w:rsidP="003D6CD6">
      <w:pPr>
        <w:spacing w:after="0" w:line="240" w:lineRule="auto"/>
        <w:jc w:val="center"/>
        <w:rPr>
          <w:rFonts w:eastAsia="Times New Roman" w:cs="Times New Roman"/>
          <w:szCs w:val="28"/>
        </w:rPr>
      </w:pPr>
      <w:r w:rsidRPr="003D6CD6">
        <w:rPr>
          <w:rFonts w:eastAsia="Times New Roman" w:cs="Times New Roman"/>
          <w:szCs w:val="28"/>
        </w:rPr>
        <w:t>Ханты-Мансийский автономный округ – Югра</w:t>
      </w:r>
    </w:p>
    <w:p w14:paraId="318E3FF0" w14:textId="77777777" w:rsidR="003D6CD6" w:rsidRPr="003D6CD6" w:rsidRDefault="003D6CD6" w:rsidP="003D6CD6">
      <w:pPr>
        <w:spacing w:after="0" w:line="240" w:lineRule="auto"/>
        <w:jc w:val="center"/>
        <w:rPr>
          <w:rFonts w:eastAsia="Times New Roman" w:cs="Times New Roman"/>
          <w:szCs w:val="28"/>
        </w:rPr>
      </w:pPr>
    </w:p>
    <w:p w14:paraId="39379CA6" w14:textId="77777777" w:rsidR="003D6CD6" w:rsidRPr="003D6CD6" w:rsidRDefault="003D6CD6" w:rsidP="003D6CD6">
      <w:pPr>
        <w:spacing w:after="0" w:line="240" w:lineRule="auto"/>
        <w:jc w:val="center"/>
        <w:rPr>
          <w:rFonts w:eastAsia="Times New Roman" w:cs="Times New Roman"/>
          <w:b/>
          <w:szCs w:val="28"/>
        </w:rPr>
      </w:pPr>
      <w:r w:rsidRPr="003D6CD6">
        <w:rPr>
          <w:rFonts w:eastAsia="Times New Roman" w:cs="Times New Roman"/>
          <w:b/>
          <w:szCs w:val="28"/>
        </w:rPr>
        <w:t>АДМИНИСТРАЦИЯ ХАНТЫ-МАНСИЙСКОГО РАЙОНА</w:t>
      </w:r>
    </w:p>
    <w:p w14:paraId="25816A91" w14:textId="77777777" w:rsidR="003D6CD6" w:rsidRPr="003D6CD6" w:rsidRDefault="003D6CD6" w:rsidP="003D6CD6">
      <w:pPr>
        <w:spacing w:after="0" w:line="240" w:lineRule="auto"/>
        <w:jc w:val="center"/>
        <w:rPr>
          <w:rFonts w:eastAsia="Times New Roman" w:cs="Times New Roman"/>
          <w:b/>
          <w:szCs w:val="28"/>
        </w:rPr>
      </w:pPr>
    </w:p>
    <w:p w14:paraId="70E2037B" w14:textId="77777777" w:rsidR="003D6CD6" w:rsidRPr="003D6CD6" w:rsidRDefault="003D6CD6" w:rsidP="003D6CD6">
      <w:pPr>
        <w:spacing w:after="0" w:line="240" w:lineRule="auto"/>
        <w:jc w:val="center"/>
        <w:rPr>
          <w:rFonts w:eastAsia="Times New Roman" w:cs="Times New Roman"/>
          <w:b/>
          <w:szCs w:val="28"/>
        </w:rPr>
      </w:pPr>
      <w:r w:rsidRPr="003D6CD6">
        <w:rPr>
          <w:rFonts w:eastAsia="Times New Roman" w:cs="Times New Roman"/>
          <w:b/>
          <w:szCs w:val="28"/>
        </w:rPr>
        <w:t xml:space="preserve">П О С Т А Н О В Л Е Н И Е </w:t>
      </w:r>
    </w:p>
    <w:p w14:paraId="29AC787A" w14:textId="77777777" w:rsidR="003D6CD6" w:rsidRPr="003D6CD6" w:rsidRDefault="003D6CD6" w:rsidP="003D6CD6">
      <w:pPr>
        <w:spacing w:after="0" w:line="240" w:lineRule="auto"/>
        <w:jc w:val="center"/>
        <w:rPr>
          <w:rFonts w:eastAsia="Times New Roman" w:cs="Times New Roman"/>
          <w:szCs w:val="28"/>
        </w:rPr>
      </w:pPr>
    </w:p>
    <w:p w14:paraId="7C0534A5" w14:textId="492C2CB6" w:rsidR="00794953" w:rsidRPr="00794953" w:rsidRDefault="00794953" w:rsidP="00794953">
      <w:pPr>
        <w:spacing w:after="0" w:line="240" w:lineRule="auto"/>
        <w:rPr>
          <w:rFonts w:eastAsia="Times New Roman" w:cs="Times New Roman"/>
          <w:i/>
          <w:szCs w:val="28"/>
        </w:rPr>
      </w:pPr>
      <w:r w:rsidRPr="00794953">
        <w:rPr>
          <w:rFonts w:eastAsia="Times New Roman" w:cs="Times New Roman"/>
          <w:szCs w:val="28"/>
        </w:rPr>
        <w:t>от «___» _______ 2024 года                                                               № _______</w:t>
      </w:r>
    </w:p>
    <w:p w14:paraId="6EC1A81B" w14:textId="77777777" w:rsidR="00794953" w:rsidRPr="00794953" w:rsidRDefault="00794953" w:rsidP="00794953">
      <w:pPr>
        <w:spacing w:after="0" w:line="240" w:lineRule="auto"/>
        <w:rPr>
          <w:rFonts w:eastAsia="Times New Roman" w:cs="Times New Roman"/>
          <w:i/>
          <w:szCs w:val="28"/>
        </w:rPr>
      </w:pPr>
    </w:p>
    <w:p w14:paraId="254338AD" w14:textId="77777777" w:rsidR="003D6CD6" w:rsidRPr="003D6CD6" w:rsidRDefault="003D6CD6" w:rsidP="003D6CD6">
      <w:pPr>
        <w:spacing w:after="0" w:line="240" w:lineRule="auto"/>
        <w:rPr>
          <w:rFonts w:eastAsia="Times New Roman" w:cs="Times New Roman"/>
          <w:i/>
          <w:sz w:val="24"/>
          <w:szCs w:val="24"/>
        </w:rPr>
      </w:pPr>
      <w:r w:rsidRPr="003D6CD6">
        <w:rPr>
          <w:rFonts w:eastAsia="Times New Roman" w:cs="Times New Roman"/>
          <w:i/>
          <w:sz w:val="24"/>
          <w:szCs w:val="24"/>
        </w:rPr>
        <w:t>г. Ханты-Мансийск</w:t>
      </w:r>
    </w:p>
    <w:p w14:paraId="1EE21CBE" w14:textId="77777777" w:rsidR="003D6CD6" w:rsidRPr="003D6CD6" w:rsidRDefault="003D6CD6" w:rsidP="003D6CD6">
      <w:pPr>
        <w:suppressAutoHyphens/>
        <w:spacing w:after="0" w:line="240" w:lineRule="auto"/>
        <w:jc w:val="both"/>
        <w:rPr>
          <w:rFonts w:eastAsia="Times New Roman" w:cs="Times New Roman"/>
          <w:szCs w:val="20"/>
          <w:lang w:eastAsia="ar-SA"/>
        </w:rPr>
      </w:pPr>
    </w:p>
    <w:p w14:paraId="37CBE6DD" w14:textId="77777777" w:rsidR="003D6CD6" w:rsidRDefault="003D6CD6" w:rsidP="003D6CD6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</w:p>
    <w:p w14:paraId="35B19F1D" w14:textId="087908EA" w:rsidR="003D6CD6" w:rsidRDefault="00641740" w:rsidP="003D6CD6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О</w:t>
      </w:r>
      <w:r w:rsidR="008536A2">
        <w:rPr>
          <w:rFonts w:ascii="Times New Roman" w:hAnsi="Times New Roman" w:cs="Times New Roman"/>
          <w:b w:val="0"/>
          <w:bCs/>
          <w:sz w:val="28"/>
          <w:szCs w:val="28"/>
        </w:rPr>
        <w:t xml:space="preserve"> муниципальной программе</w:t>
      </w:r>
      <w:r w:rsidRPr="00641740">
        <w:rPr>
          <w:rFonts w:ascii="Times New Roman" w:hAnsi="Times New Roman" w:cs="Times New Roman"/>
          <w:b w:val="0"/>
          <w:bCs/>
          <w:sz w:val="28"/>
          <w:szCs w:val="28"/>
        </w:rPr>
        <w:t xml:space="preserve"> </w:t>
      </w:r>
    </w:p>
    <w:p w14:paraId="57B9CE03" w14:textId="206D41F8" w:rsidR="008536A2" w:rsidRDefault="008536A2" w:rsidP="00CF0489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Ханты-Мансийского района «</w:t>
      </w:r>
      <w:bookmarkStart w:id="0" w:name="_Hlk178669764"/>
      <w:r w:rsidR="00CF0489">
        <w:rPr>
          <w:rFonts w:ascii="Times New Roman" w:hAnsi="Times New Roman" w:cs="Times New Roman"/>
          <w:b w:val="0"/>
          <w:bCs/>
          <w:sz w:val="28"/>
          <w:szCs w:val="28"/>
        </w:rPr>
        <w:t>Повышение</w:t>
      </w:r>
    </w:p>
    <w:p w14:paraId="635DCC23" w14:textId="09BE1864" w:rsidR="00CF0489" w:rsidRDefault="00CF0489" w:rsidP="00CF0489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эффективности муниципального</w:t>
      </w:r>
    </w:p>
    <w:p w14:paraId="29BA95DB" w14:textId="6E78FB80" w:rsidR="00641740" w:rsidRPr="00CF0489" w:rsidRDefault="00DF627D" w:rsidP="003D6CD6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у</w:t>
      </w:r>
      <w:r w:rsidR="00CF0489">
        <w:rPr>
          <w:rFonts w:ascii="Times New Roman" w:hAnsi="Times New Roman" w:cs="Times New Roman"/>
          <w:b w:val="0"/>
          <w:bCs/>
          <w:sz w:val="28"/>
          <w:szCs w:val="28"/>
        </w:rPr>
        <w:t xml:space="preserve">правления </w:t>
      </w:r>
      <w:r w:rsidR="00641740" w:rsidRPr="008B3BBF">
        <w:rPr>
          <w:rFonts w:ascii="Times New Roman" w:hAnsi="Times New Roman" w:cs="Times New Roman"/>
          <w:b w:val="0"/>
          <w:bCs/>
          <w:sz w:val="28"/>
          <w:szCs w:val="28"/>
        </w:rPr>
        <w:t>Ханты-Мансийского района</w:t>
      </w:r>
      <w:r w:rsidR="008536A2">
        <w:rPr>
          <w:rFonts w:ascii="Times New Roman" w:hAnsi="Times New Roman" w:cs="Times New Roman"/>
          <w:b w:val="0"/>
          <w:bCs/>
          <w:sz w:val="28"/>
          <w:szCs w:val="28"/>
        </w:rPr>
        <w:t>»</w:t>
      </w:r>
    </w:p>
    <w:bookmarkEnd w:id="0"/>
    <w:p w14:paraId="72C49F7D" w14:textId="5A1D26DA" w:rsidR="00DC40C1" w:rsidRDefault="00DC40C1" w:rsidP="003D6CD6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</w:p>
    <w:p w14:paraId="2464908B" w14:textId="77777777" w:rsidR="003D6CD6" w:rsidRPr="00641740" w:rsidRDefault="003D6CD6" w:rsidP="003D6CD6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</w:p>
    <w:p w14:paraId="43B4A465" w14:textId="05058BD8" w:rsidR="007A279B" w:rsidRPr="007F632D" w:rsidRDefault="007A279B" w:rsidP="003D6CD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632D"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 w:rsidR="00B964A1">
        <w:rPr>
          <w:rFonts w:ascii="Times New Roman" w:hAnsi="Times New Roman" w:cs="Times New Roman"/>
          <w:sz w:val="28"/>
          <w:szCs w:val="28"/>
        </w:rPr>
        <w:t>со статьей 179 Бюджетного кодекса Российской Федерации</w:t>
      </w:r>
      <w:r w:rsidR="00A65334">
        <w:rPr>
          <w:rFonts w:ascii="Times New Roman" w:hAnsi="Times New Roman" w:cs="Times New Roman"/>
          <w:sz w:val="28"/>
          <w:szCs w:val="28"/>
        </w:rPr>
        <w:t>, постановлением Администрации Хан</w:t>
      </w:r>
      <w:r w:rsidR="00146D46">
        <w:rPr>
          <w:rFonts w:ascii="Times New Roman" w:hAnsi="Times New Roman" w:cs="Times New Roman"/>
          <w:sz w:val="28"/>
          <w:szCs w:val="28"/>
        </w:rPr>
        <w:t>ты-Мансийского района от 24.12.2024 № 1126</w:t>
      </w:r>
      <w:r w:rsidR="00A65334">
        <w:rPr>
          <w:rFonts w:ascii="Times New Roman" w:hAnsi="Times New Roman" w:cs="Times New Roman"/>
          <w:sz w:val="28"/>
          <w:szCs w:val="28"/>
        </w:rPr>
        <w:t xml:space="preserve"> </w:t>
      </w:r>
      <w:r w:rsidR="00146D46">
        <w:rPr>
          <w:rFonts w:ascii="Times New Roman" w:hAnsi="Times New Roman" w:cs="Times New Roman"/>
          <w:sz w:val="28"/>
          <w:szCs w:val="28"/>
        </w:rPr>
        <w:t>«О порядке разработки и реализации муниципальных программ</w:t>
      </w:r>
      <w:r w:rsidR="00DC6A93">
        <w:rPr>
          <w:rFonts w:ascii="Times New Roman" w:hAnsi="Times New Roman" w:cs="Times New Roman"/>
          <w:sz w:val="28"/>
          <w:szCs w:val="28"/>
        </w:rPr>
        <w:t xml:space="preserve"> Ханты-мансийского района</w:t>
      </w:r>
      <w:r w:rsidR="00A65334" w:rsidRPr="00A65334">
        <w:rPr>
          <w:rFonts w:ascii="Times New Roman" w:hAnsi="Times New Roman" w:cs="Times New Roman"/>
          <w:sz w:val="28"/>
          <w:szCs w:val="28"/>
        </w:rPr>
        <w:t>»</w:t>
      </w:r>
      <w:r w:rsidRPr="007F632D">
        <w:rPr>
          <w:rFonts w:ascii="Times New Roman" w:hAnsi="Times New Roman" w:cs="Times New Roman"/>
          <w:sz w:val="28"/>
          <w:szCs w:val="28"/>
        </w:rPr>
        <w:t xml:space="preserve">, </w:t>
      </w:r>
      <w:r w:rsidR="008B3BBF">
        <w:rPr>
          <w:rFonts w:ascii="Times New Roman" w:hAnsi="Times New Roman" w:cs="Times New Roman"/>
          <w:sz w:val="28"/>
          <w:szCs w:val="28"/>
        </w:rPr>
        <w:t xml:space="preserve">руководствуясь </w:t>
      </w:r>
      <w:r w:rsidR="007F632D">
        <w:rPr>
          <w:rFonts w:ascii="Times New Roman" w:hAnsi="Times New Roman" w:cs="Times New Roman"/>
          <w:sz w:val="28"/>
          <w:szCs w:val="28"/>
        </w:rPr>
        <w:t xml:space="preserve">статьей </w:t>
      </w:r>
      <w:r w:rsidR="007F632D" w:rsidRPr="007F632D">
        <w:rPr>
          <w:rFonts w:ascii="Times New Roman" w:hAnsi="Times New Roman" w:cs="Times New Roman"/>
          <w:sz w:val="28"/>
          <w:szCs w:val="28"/>
        </w:rPr>
        <w:t>32 Устава</w:t>
      </w:r>
      <w:r w:rsidR="007F632D">
        <w:t xml:space="preserve"> </w:t>
      </w:r>
      <w:r w:rsidRPr="007F632D">
        <w:rPr>
          <w:rFonts w:ascii="Times New Roman" w:hAnsi="Times New Roman" w:cs="Times New Roman"/>
          <w:sz w:val="28"/>
          <w:szCs w:val="28"/>
        </w:rPr>
        <w:t>Ханты-Мансийского района:</w:t>
      </w:r>
    </w:p>
    <w:p w14:paraId="2A55EBD6" w14:textId="77777777" w:rsidR="009F0DC8" w:rsidRPr="007F632D" w:rsidRDefault="009F0DC8" w:rsidP="00146D4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24DB185B" w14:textId="7B131B9E" w:rsidR="009F0DC8" w:rsidRDefault="007A279B" w:rsidP="00807189">
      <w:pPr>
        <w:pStyle w:val="ConsPlusTitle"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 w:rsidRPr="00A65334">
        <w:rPr>
          <w:rFonts w:ascii="Times New Roman" w:hAnsi="Times New Roman" w:cs="Times New Roman"/>
          <w:b w:val="0"/>
          <w:bCs/>
          <w:sz w:val="28"/>
          <w:szCs w:val="28"/>
        </w:rPr>
        <w:t xml:space="preserve">Утвердить </w:t>
      </w:r>
      <w:r w:rsidR="00A65334" w:rsidRPr="00A65334">
        <w:rPr>
          <w:rFonts w:ascii="Times New Roman" w:hAnsi="Times New Roman" w:cs="Times New Roman"/>
          <w:b w:val="0"/>
          <w:bCs/>
          <w:sz w:val="28"/>
          <w:szCs w:val="28"/>
        </w:rPr>
        <w:t xml:space="preserve">муниципальную программу </w:t>
      </w:r>
      <w:bookmarkStart w:id="1" w:name="_Hlk178670611"/>
      <w:r w:rsidR="00CF0489">
        <w:rPr>
          <w:rFonts w:ascii="Times New Roman" w:hAnsi="Times New Roman" w:cs="Times New Roman"/>
          <w:b w:val="0"/>
          <w:bCs/>
          <w:sz w:val="28"/>
          <w:szCs w:val="28"/>
        </w:rPr>
        <w:t xml:space="preserve">Ханты-Мансийского района </w:t>
      </w:r>
      <w:r w:rsidR="00A65334" w:rsidRPr="00A65334">
        <w:rPr>
          <w:rFonts w:ascii="Times New Roman" w:hAnsi="Times New Roman" w:cs="Times New Roman"/>
          <w:b w:val="0"/>
          <w:bCs/>
          <w:sz w:val="28"/>
          <w:szCs w:val="28"/>
        </w:rPr>
        <w:t>«</w:t>
      </w:r>
      <w:r w:rsidR="00CF0489" w:rsidRPr="00CF0489">
        <w:rPr>
          <w:rFonts w:ascii="Times New Roman" w:hAnsi="Times New Roman" w:cs="Times New Roman"/>
          <w:b w:val="0"/>
          <w:bCs/>
          <w:sz w:val="28"/>
          <w:szCs w:val="28"/>
        </w:rPr>
        <w:t>Повышение эффективности муниципального управления</w:t>
      </w:r>
      <w:r w:rsidR="00D44A77">
        <w:rPr>
          <w:rFonts w:ascii="Times New Roman" w:hAnsi="Times New Roman" w:cs="Times New Roman"/>
          <w:b w:val="0"/>
          <w:bCs/>
          <w:sz w:val="28"/>
          <w:szCs w:val="28"/>
        </w:rPr>
        <w:br/>
      </w:r>
      <w:r w:rsidR="00A65334" w:rsidRPr="00A65334">
        <w:rPr>
          <w:rFonts w:ascii="Times New Roman" w:hAnsi="Times New Roman" w:cs="Times New Roman"/>
          <w:b w:val="0"/>
          <w:bCs/>
          <w:sz w:val="28"/>
          <w:szCs w:val="28"/>
        </w:rPr>
        <w:t>Ханты-Мансийского района»</w:t>
      </w:r>
      <w:bookmarkEnd w:id="1"/>
      <w:r w:rsidR="00A65334" w:rsidRPr="00A65334">
        <w:rPr>
          <w:rFonts w:ascii="Times New Roman" w:hAnsi="Times New Roman" w:cs="Times New Roman"/>
          <w:b w:val="0"/>
          <w:bCs/>
          <w:sz w:val="28"/>
          <w:szCs w:val="28"/>
        </w:rPr>
        <w:t xml:space="preserve"> </w:t>
      </w:r>
      <w:r w:rsidRPr="00A65334">
        <w:rPr>
          <w:rFonts w:ascii="Times New Roman" w:hAnsi="Times New Roman" w:cs="Times New Roman"/>
          <w:b w:val="0"/>
          <w:bCs/>
          <w:sz w:val="28"/>
          <w:szCs w:val="28"/>
        </w:rPr>
        <w:t>согласно приложению</w:t>
      </w:r>
      <w:r w:rsidR="003F5456">
        <w:rPr>
          <w:rFonts w:ascii="Times New Roman" w:hAnsi="Times New Roman" w:cs="Times New Roman"/>
          <w:b w:val="0"/>
          <w:bCs/>
          <w:sz w:val="28"/>
          <w:szCs w:val="28"/>
        </w:rPr>
        <w:t xml:space="preserve"> к настоящему постановлению</w:t>
      </w:r>
      <w:r w:rsidRPr="00A65334">
        <w:rPr>
          <w:rFonts w:ascii="Times New Roman" w:hAnsi="Times New Roman" w:cs="Times New Roman"/>
          <w:b w:val="0"/>
          <w:bCs/>
          <w:sz w:val="28"/>
          <w:szCs w:val="28"/>
        </w:rPr>
        <w:t>.</w:t>
      </w:r>
    </w:p>
    <w:p w14:paraId="6F534232" w14:textId="77777777" w:rsidR="00807189" w:rsidRDefault="00807189" w:rsidP="00807189">
      <w:pPr>
        <w:pStyle w:val="ConsPlusTitle"/>
        <w:numPr>
          <w:ilvl w:val="0"/>
          <w:numId w:val="7"/>
        </w:numPr>
        <w:tabs>
          <w:tab w:val="left" w:pos="709"/>
        </w:tabs>
        <w:ind w:left="0" w:firstLine="709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 xml:space="preserve">Признать утратившими силу постановления Администрации Ханты-Мансийского района: </w:t>
      </w:r>
    </w:p>
    <w:p w14:paraId="2D7C1264" w14:textId="58E16F78" w:rsidR="00E90A88" w:rsidRDefault="00E90A88" w:rsidP="00ED12A7">
      <w:pPr>
        <w:pStyle w:val="ConsPlusTitle"/>
        <w:tabs>
          <w:tab w:val="left" w:pos="709"/>
        </w:tabs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от 22.11.2021 № 284 «</w:t>
      </w:r>
      <w:r w:rsidRPr="00E90A88">
        <w:rPr>
          <w:rFonts w:ascii="Times New Roman" w:hAnsi="Times New Roman" w:cs="Times New Roman"/>
          <w:b w:val="0"/>
          <w:bCs/>
          <w:sz w:val="28"/>
          <w:szCs w:val="28"/>
        </w:rPr>
        <w:t>О муниципальной программе Ханты-Мансийского района «Повышение эффективности муниципального управления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 xml:space="preserve"> </w:t>
      </w:r>
      <w:r w:rsidRPr="00E90A88">
        <w:rPr>
          <w:rFonts w:ascii="Times New Roman" w:hAnsi="Times New Roman" w:cs="Times New Roman"/>
          <w:b w:val="0"/>
          <w:bCs/>
          <w:sz w:val="28"/>
          <w:szCs w:val="28"/>
        </w:rPr>
        <w:t>Ханты-Мансийского района на 2022 – 2024 годы»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;</w:t>
      </w:r>
    </w:p>
    <w:p w14:paraId="1258935B" w14:textId="59CEE362" w:rsidR="0037644F" w:rsidRPr="0037644F" w:rsidRDefault="00590CF9" w:rsidP="00ED12A7">
      <w:pPr>
        <w:pStyle w:val="ConsPlusTitle"/>
        <w:tabs>
          <w:tab w:val="left" w:pos="993"/>
        </w:tabs>
        <w:ind w:firstLine="709"/>
        <w:jc w:val="both"/>
        <w:rPr>
          <w:rFonts w:ascii="Times New Roman" w:hAnsi="Times New Roman"/>
          <w:b w:val="0"/>
          <w:bCs/>
          <w:sz w:val="28"/>
          <w:szCs w:val="28"/>
        </w:rPr>
      </w:pPr>
      <w:r w:rsidRPr="0037644F">
        <w:rPr>
          <w:rFonts w:ascii="Times New Roman" w:hAnsi="Times New Roman" w:cs="Times New Roman"/>
          <w:b w:val="0"/>
          <w:bCs/>
          <w:sz w:val="28"/>
          <w:szCs w:val="28"/>
        </w:rPr>
        <w:t>от 13.04.2022 № 152</w:t>
      </w:r>
      <w:r w:rsidR="0037644F" w:rsidRPr="0037644F">
        <w:rPr>
          <w:rFonts w:ascii="Times New Roman" w:hAnsi="Times New Roman" w:cs="Times New Roman"/>
          <w:b w:val="0"/>
          <w:bCs/>
          <w:sz w:val="28"/>
          <w:szCs w:val="28"/>
        </w:rPr>
        <w:t xml:space="preserve"> «</w:t>
      </w:r>
      <w:r w:rsidR="0037644F" w:rsidRPr="0037644F">
        <w:rPr>
          <w:rFonts w:ascii="Times New Roman" w:hAnsi="Times New Roman"/>
          <w:b w:val="0"/>
          <w:bCs/>
          <w:sz w:val="28"/>
          <w:szCs w:val="28"/>
        </w:rPr>
        <w:t>О внесении изменений в постановление администрации Ханты-Мансийского района от 22.11.2021 № 284 «О муниципальной программе Ханты-Мансийского района «Повышение эффективности муниципального управления Ханты-Мансийского района на 2022 – 2024 годы»</w:t>
      </w:r>
      <w:r w:rsidR="00543E3D">
        <w:rPr>
          <w:rFonts w:ascii="Times New Roman" w:hAnsi="Times New Roman"/>
          <w:b w:val="0"/>
          <w:bCs/>
          <w:sz w:val="28"/>
          <w:szCs w:val="28"/>
        </w:rPr>
        <w:t>;</w:t>
      </w:r>
    </w:p>
    <w:p w14:paraId="33F2C0AD" w14:textId="5B7E23B6" w:rsidR="00E90A88" w:rsidRPr="00543E3D" w:rsidRDefault="0037644F" w:rsidP="00ED12A7">
      <w:pPr>
        <w:pStyle w:val="ConsPlusTitle"/>
        <w:tabs>
          <w:tab w:val="left" w:pos="993"/>
        </w:tabs>
        <w:ind w:firstLine="709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 w:rsidRPr="0037644F">
        <w:rPr>
          <w:rFonts w:ascii="Times New Roman" w:hAnsi="Times New Roman"/>
          <w:b w:val="0"/>
          <w:bCs/>
          <w:sz w:val="28"/>
          <w:szCs w:val="28"/>
          <w:lang w:eastAsia="en-US"/>
        </w:rPr>
        <w:t>от 05.08.2022 № 286</w:t>
      </w:r>
      <w:r>
        <w:rPr>
          <w:rFonts w:ascii="Times New Roman" w:hAnsi="Times New Roman"/>
          <w:b w:val="0"/>
          <w:bCs/>
          <w:sz w:val="28"/>
          <w:szCs w:val="28"/>
          <w:lang w:eastAsia="en-US"/>
        </w:rPr>
        <w:t xml:space="preserve"> </w:t>
      </w:r>
      <w:r w:rsidRPr="0037644F">
        <w:rPr>
          <w:rFonts w:ascii="Times New Roman" w:hAnsi="Times New Roman"/>
          <w:sz w:val="28"/>
          <w:szCs w:val="28"/>
          <w:lang w:eastAsia="en-US"/>
        </w:rPr>
        <w:t>«</w:t>
      </w:r>
      <w:r w:rsidRPr="0037644F">
        <w:rPr>
          <w:rStyle w:val="FontStyle14"/>
          <w:sz w:val="28"/>
          <w:szCs w:val="28"/>
        </w:rPr>
        <w:t xml:space="preserve">О внесении изменений в постановление администрации Ханты-Мансийского района от 22.11.2021 № 284 «О муниципальной программе Ханты-Мансийского района </w:t>
      </w:r>
      <w:r w:rsidRPr="0037644F">
        <w:rPr>
          <w:rFonts w:ascii="Times New Roman" w:hAnsi="Times New Roman"/>
          <w:b w:val="0"/>
          <w:bCs/>
          <w:sz w:val="28"/>
          <w:szCs w:val="28"/>
        </w:rPr>
        <w:t xml:space="preserve">«Повышение </w:t>
      </w:r>
      <w:r w:rsidRPr="0037644F">
        <w:rPr>
          <w:rFonts w:ascii="Times New Roman" w:hAnsi="Times New Roman"/>
          <w:b w:val="0"/>
          <w:bCs/>
          <w:sz w:val="28"/>
          <w:szCs w:val="28"/>
        </w:rPr>
        <w:lastRenderedPageBreak/>
        <w:t>эффективности муниципального управления Ханты-Мансийского района на 2022 – 2024 годы»</w:t>
      </w:r>
      <w:r w:rsidR="00543E3D">
        <w:rPr>
          <w:rFonts w:ascii="Times New Roman" w:hAnsi="Times New Roman"/>
          <w:b w:val="0"/>
          <w:bCs/>
          <w:sz w:val="28"/>
          <w:szCs w:val="28"/>
        </w:rPr>
        <w:t>;</w:t>
      </w:r>
    </w:p>
    <w:p w14:paraId="4C1D988F" w14:textId="112CE426" w:rsidR="00543E3D" w:rsidRPr="00543E3D" w:rsidRDefault="00543E3D" w:rsidP="00ED12A7">
      <w:pPr>
        <w:pStyle w:val="ConsPlusTitle"/>
        <w:tabs>
          <w:tab w:val="left" w:pos="993"/>
        </w:tabs>
        <w:ind w:firstLine="709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 w:rsidRPr="00543E3D">
        <w:rPr>
          <w:rFonts w:ascii="Times New Roman" w:hAnsi="Times New Roman"/>
          <w:b w:val="0"/>
          <w:bCs/>
          <w:sz w:val="28"/>
          <w:szCs w:val="28"/>
          <w:lang w:eastAsia="en-US"/>
        </w:rPr>
        <w:t xml:space="preserve">от 11.11.2022 № 410 </w:t>
      </w:r>
      <w:r>
        <w:rPr>
          <w:rFonts w:ascii="Times New Roman" w:hAnsi="Times New Roman"/>
          <w:b w:val="0"/>
          <w:bCs/>
          <w:sz w:val="28"/>
          <w:szCs w:val="28"/>
          <w:lang w:eastAsia="en-US"/>
        </w:rPr>
        <w:t>«</w:t>
      </w:r>
      <w:r w:rsidRPr="00543E3D">
        <w:rPr>
          <w:rStyle w:val="FontStyle14"/>
          <w:bCs w:val="0"/>
          <w:sz w:val="28"/>
          <w:szCs w:val="28"/>
        </w:rPr>
        <w:t xml:space="preserve">О внесении изменений в постановление администрации Ханты-Мансийского района от 22.11.2021 № 284 «О муниципальной программе Ханты-Мансийского района </w:t>
      </w:r>
      <w:r w:rsidRPr="00543E3D">
        <w:rPr>
          <w:rFonts w:ascii="Times New Roman" w:hAnsi="Times New Roman"/>
          <w:b w:val="0"/>
          <w:bCs/>
          <w:sz w:val="28"/>
          <w:szCs w:val="28"/>
        </w:rPr>
        <w:t>«Повышение эффективности муниципального управления Ханты-Мансийского района на 2022 – 2024 годы»</w:t>
      </w:r>
      <w:r>
        <w:rPr>
          <w:rFonts w:ascii="Times New Roman" w:hAnsi="Times New Roman"/>
          <w:b w:val="0"/>
          <w:bCs/>
          <w:sz w:val="28"/>
          <w:szCs w:val="28"/>
        </w:rPr>
        <w:t>;</w:t>
      </w:r>
    </w:p>
    <w:p w14:paraId="338690E4" w14:textId="0990ED15" w:rsidR="00543E3D" w:rsidRPr="00543E3D" w:rsidRDefault="00543E3D" w:rsidP="00ED12A7">
      <w:pPr>
        <w:pStyle w:val="ConsPlusTitle"/>
        <w:tabs>
          <w:tab w:val="left" w:pos="993"/>
        </w:tabs>
        <w:ind w:firstLine="709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 w:rsidRPr="00543E3D">
        <w:rPr>
          <w:rFonts w:ascii="Times New Roman" w:hAnsi="Times New Roman"/>
          <w:b w:val="0"/>
          <w:bCs/>
          <w:sz w:val="28"/>
          <w:szCs w:val="28"/>
          <w:lang w:eastAsia="en-US"/>
        </w:rPr>
        <w:t>от 25.11.2022 № 434 «</w:t>
      </w:r>
      <w:r w:rsidRPr="00543E3D">
        <w:rPr>
          <w:rStyle w:val="FontStyle14"/>
          <w:sz w:val="28"/>
          <w:szCs w:val="28"/>
        </w:rPr>
        <w:t>О внесении изменений в постановление администрации Ханты-Мансийского района от 22.11.2021 № 284 «О муниципальной программе Ханты-Мансийского района</w:t>
      </w:r>
      <w:r w:rsidRPr="00543E3D">
        <w:rPr>
          <w:rStyle w:val="FontStyle14"/>
          <w:b/>
          <w:bCs w:val="0"/>
          <w:sz w:val="28"/>
          <w:szCs w:val="28"/>
        </w:rPr>
        <w:t xml:space="preserve"> </w:t>
      </w:r>
      <w:r w:rsidRPr="00543E3D">
        <w:rPr>
          <w:rFonts w:ascii="Times New Roman" w:hAnsi="Times New Roman"/>
          <w:b w:val="0"/>
          <w:bCs/>
          <w:sz w:val="28"/>
          <w:szCs w:val="28"/>
        </w:rPr>
        <w:t>«Повышение эффективности муниципального управления Ханты-Мансийского района на 2022 – 2024 годы»</w:t>
      </w:r>
      <w:r>
        <w:rPr>
          <w:rFonts w:ascii="Times New Roman" w:hAnsi="Times New Roman"/>
          <w:b w:val="0"/>
          <w:bCs/>
          <w:sz w:val="28"/>
          <w:szCs w:val="28"/>
        </w:rPr>
        <w:t>;</w:t>
      </w:r>
    </w:p>
    <w:p w14:paraId="17E40750" w14:textId="02392FEB" w:rsidR="00543E3D" w:rsidRPr="00740EB9" w:rsidRDefault="00093CBE" w:rsidP="00ED12A7">
      <w:pPr>
        <w:pStyle w:val="ConsPlusTitle"/>
        <w:tabs>
          <w:tab w:val="left" w:pos="993"/>
        </w:tabs>
        <w:ind w:firstLine="709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 w:rsidRPr="00093CBE">
        <w:rPr>
          <w:rFonts w:ascii="Times New Roman" w:hAnsi="Times New Roman"/>
          <w:b w:val="0"/>
          <w:bCs/>
          <w:sz w:val="28"/>
          <w:szCs w:val="28"/>
          <w:lang w:eastAsia="en-US"/>
        </w:rPr>
        <w:t xml:space="preserve">от 15.02.2023 № 54 </w:t>
      </w:r>
      <w:r w:rsidR="00B30E41">
        <w:rPr>
          <w:rFonts w:ascii="Times New Roman" w:hAnsi="Times New Roman"/>
          <w:b w:val="0"/>
          <w:bCs/>
          <w:sz w:val="28"/>
          <w:szCs w:val="28"/>
          <w:lang w:eastAsia="en-US"/>
        </w:rPr>
        <w:t>«</w:t>
      </w:r>
      <w:r w:rsidRPr="00093CBE">
        <w:rPr>
          <w:rStyle w:val="FontStyle14"/>
          <w:sz w:val="28"/>
          <w:szCs w:val="28"/>
        </w:rPr>
        <w:t>О внесении изменений в постановление администрации Ханты-Мансийского района от 22.11.2021 № 284 «О муниципальной программе Ханты-Мансийского района</w:t>
      </w:r>
      <w:r w:rsidRPr="00093CBE">
        <w:rPr>
          <w:rStyle w:val="FontStyle14"/>
          <w:b/>
          <w:bCs w:val="0"/>
          <w:sz w:val="28"/>
          <w:szCs w:val="28"/>
        </w:rPr>
        <w:t xml:space="preserve"> </w:t>
      </w:r>
      <w:r w:rsidRPr="00093CBE">
        <w:rPr>
          <w:rFonts w:ascii="Times New Roman" w:hAnsi="Times New Roman"/>
          <w:b w:val="0"/>
          <w:bCs/>
          <w:sz w:val="28"/>
          <w:szCs w:val="28"/>
        </w:rPr>
        <w:t>«Повышение эффективности муниципального управления Ханты-Мансийского района на 2022 – 2025 годы»</w:t>
      </w:r>
      <w:r w:rsidR="00740EB9">
        <w:rPr>
          <w:rFonts w:ascii="Times New Roman" w:hAnsi="Times New Roman"/>
          <w:b w:val="0"/>
          <w:bCs/>
          <w:sz w:val="28"/>
          <w:szCs w:val="28"/>
        </w:rPr>
        <w:t>;</w:t>
      </w:r>
    </w:p>
    <w:p w14:paraId="3A204873" w14:textId="66F000FE" w:rsidR="00740EB9" w:rsidRDefault="00740EB9" w:rsidP="00ED12A7">
      <w:pPr>
        <w:pStyle w:val="ConsPlusTitle"/>
        <w:tabs>
          <w:tab w:val="left" w:pos="993"/>
        </w:tabs>
        <w:ind w:firstLine="709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 w:rsidRPr="00740EB9">
        <w:rPr>
          <w:rFonts w:ascii="Times New Roman" w:hAnsi="Times New Roman" w:cs="Times New Roman"/>
          <w:b w:val="0"/>
          <w:bCs/>
          <w:sz w:val="28"/>
          <w:szCs w:val="28"/>
        </w:rPr>
        <w:t>от 03.05.2023 № 146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 xml:space="preserve"> </w:t>
      </w:r>
      <w:r w:rsidR="00B30E41">
        <w:rPr>
          <w:rFonts w:ascii="Times New Roman" w:hAnsi="Times New Roman" w:cs="Times New Roman"/>
          <w:b w:val="0"/>
          <w:bCs/>
          <w:sz w:val="28"/>
          <w:szCs w:val="28"/>
        </w:rPr>
        <w:t>«</w:t>
      </w:r>
      <w:r w:rsidRPr="00740EB9">
        <w:rPr>
          <w:rFonts w:ascii="Times New Roman" w:hAnsi="Times New Roman" w:cs="Times New Roman"/>
          <w:b w:val="0"/>
          <w:bCs/>
          <w:sz w:val="28"/>
          <w:szCs w:val="28"/>
        </w:rPr>
        <w:t>О внесении изменений в постановление администрации Ханты-Мансийского района от 22.11.2021 № 284 «О муниципальной программе Ханты-Мансийского района «Повышение эффективности муниципального управления Ханты-Мансийского района на 2022 – 2025 годы»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;</w:t>
      </w:r>
    </w:p>
    <w:p w14:paraId="0B93ADD3" w14:textId="2062FA14" w:rsidR="00740EB9" w:rsidRDefault="00B30E41" w:rsidP="00ED12A7">
      <w:pPr>
        <w:pStyle w:val="ConsPlusTitle"/>
        <w:tabs>
          <w:tab w:val="left" w:pos="993"/>
        </w:tabs>
        <w:ind w:firstLine="709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 w:rsidRPr="00B30E41">
        <w:rPr>
          <w:rFonts w:ascii="Times New Roman" w:hAnsi="Times New Roman" w:cs="Times New Roman"/>
          <w:b w:val="0"/>
          <w:bCs/>
          <w:sz w:val="28"/>
          <w:szCs w:val="28"/>
        </w:rPr>
        <w:t>от 23.08.2023 № 450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 xml:space="preserve"> «</w:t>
      </w:r>
      <w:r w:rsidRPr="00B30E41">
        <w:rPr>
          <w:rFonts w:ascii="Times New Roman" w:hAnsi="Times New Roman" w:cs="Times New Roman"/>
          <w:b w:val="0"/>
          <w:bCs/>
          <w:sz w:val="28"/>
          <w:szCs w:val="28"/>
        </w:rPr>
        <w:t>О внесении изменений в постановление администрации Ханты-Мансийского района от 22 ноября 2021 № 284 «О муниципальной программе Ханты-Мансийского района «Повышение эффективности муниципального управления Ханты-Мансийского района на 2022 – 2025 годы»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;</w:t>
      </w:r>
    </w:p>
    <w:p w14:paraId="3D723AB3" w14:textId="102087AB" w:rsidR="00B30E41" w:rsidRDefault="00B30E41" w:rsidP="00ED12A7">
      <w:pPr>
        <w:pStyle w:val="ConsPlusTitle"/>
        <w:tabs>
          <w:tab w:val="left" w:pos="993"/>
        </w:tabs>
        <w:ind w:firstLine="709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 w:rsidRPr="00B30E41">
        <w:rPr>
          <w:rFonts w:ascii="Times New Roman" w:hAnsi="Times New Roman" w:cs="Times New Roman"/>
          <w:b w:val="0"/>
          <w:bCs/>
          <w:sz w:val="28"/>
          <w:szCs w:val="28"/>
        </w:rPr>
        <w:t>от 10.11.2023 № 717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 xml:space="preserve"> «</w:t>
      </w:r>
      <w:r w:rsidRPr="00B30E41">
        <w:rPr>
          <w:rFonts w:ascii="Times New Roman" w:hAnsi="Times New Roman" w:cs="Times New Roman"/>
          <w:b w:val="0"/>
          <w:bCs/>
          <w:sz w:val="28"/>
          <w:szCs w:val="28"/>
        </w:rPr>
        <w:t>О внесении изменений в постановление администрации Ханты-Мансийского района от 22 ноября 2021 № 284 «О муниципальной программе Ханты-Мансийского района «Повышение эффективности муниципального управления Ханты-Мансийского района на 2022 – 2025 годы»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;</w:t>
      </w:r>
    </w:p>
    <w:p w14:paraId="5949C9E9" w14:textId="4B0159A7" w:rsidR="00B30E41" w:rsidRPr="00B30E41" w:rsidRDefault="00B30E41" w:rsidP="00ED12A7">
      <w:pPr>
        <w:pStyle w:val="ConsPlusTitle"/>
        <w:tabs>
          <w:tab w:val="left" w:pos="993"/>
        </w:tabs>
        <w:ind w:firstLine="709"/>
        <w:jc w:val="both"/>
        <w:rPr>
          <w:rFonts w:ascii="Times New Roman" w:hAnsi="Times New Roman"/>
          <w:b w:val="0"/>
          <w:bCs/>
          <w:sz w:val="28"/>
          <w:szCs w:val="28"/>
        </w:rPr>
      </w:pPr>
      <w:r w:rsidRPr="00B30E41">
        <w:rPr>
          <w:rFonts w:ascii="Times New Roman" w:hAnsi="Times New Roman" w:cs="Times New Roman"/>
          <w:b w:val="0"/>
          <w:bCs/>
          <w:sz w:val="28"/>
          <w:szCs w:val="28"/>
        </w:rPr>
        <w:t xml:space="preserve">от 21.11.2023 № 763 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«</w:t>
      </w:r>
      <w:r w:rsidRPr="00B30E41">
        <w:rPr>
          <w:rFonts w:ascii="Times New Roman" w:hAnsi="Times New Roman"/>
          <w:b w:val="0"/>
          <w:bCs/>
          <w:sz w:val="28"/>
          <w:szCs w:val="28"/>
        </w:rPr>
        <w:t>О внесении изменений в постановление администрации Ханты-Мансийского района от 22 ноября 2021 № 284 «О муниципальной программе Ханты-Мансийского района «Повышение эффективности муниципального управления Ханты-Мансийского района на 2022 – 2025 годы»</w:t>
      </w:r>
      <w:r>
        <w:rPr>
          <w:rFonts w:ascii="Times New Roman" w:hAnsi="Times New Roman"/>
          <w:b w:val="0"/>
          <w:bCs/>
          <w:sz w:val="28"/>
          <w:szCs w:val="28"/>
        </w:rPr>
        <w:t>;</w:t>
      </w:r>
    </w:p>
    <w:p w14:paraId="13E55A48" w14:textId="0DD92DCB" w:rsidR="00B30E41" w:rsidRDefault="002D125B" w:rsidP="00ED12A7">
      <w:pPr>
        <w:pStyle w:val="ConsPlusTitle"/>
        <w:tabs>
          <w:tab w:val="left" w:pos="993"/>
        </w:tabs>
        <w:ind w:firstLine="709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 w:rsidRPr="002D125B">
        <w:rPr>
          <w:rFonts w:ascii="Times New Roman" w:hAnsi="Times New Roman" w:cs="Times New Roman"/>
          <w:b w:val="0"/>
          <w:bCs/>
          <w:sz w:val="28"/>
          <w:szCs w:val="28"/>
        </w:rPr>
        <w:t>от 02.05.2024 № 388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 xml:space="preserve"> </w:t>
      </w:r>
      <w:r w:rsidR="002B5FF7">
        <w:rPr>
          <w:rFonts w:ascii="Times New Roman" w:hAnsi="Times New Roman" w:cs="Times New Roman"/>
          <w:b w:val="0"/>
          <w:bCs/>
          <w:sz w:val="28"/>
          <w:szCs w:val="28"/>
        </w:rPr>
        <w:t>«</w:t>
      </w:r>
      <w:r w:rsidRPr="002D125B">
        <w:rPr>
          <w:rFonts w:ascii="Times New Roman" w:hAnsi="Times New Roman" w:cs="Times New Roman"/>
          <w:b w:val="0"/>
          <w:bCs/>
          <w:sz w:val="28"/>
          <w:szCs w:val="28"/>
        </w:rPr>
        <w:t>О внесении изменений в постановление администрации Ханты-Мансийского района от 22 ноября 2021 года № 284 «О муниципальной программе Ханты-Мансийского района «Повышение эффективности муниципального управления Ханты-Мансийского района»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;</w:t>
      </w:r>
    </w:p>
    <w:p w14:paraId="0E7EAEBB" w14:textId="5FBE7B38" w:rsidR="002D125B" w:rsidRDefault="002B5FF7" w:rsidP="00ED12A7">
      <w:pPr>
        <w:pStyle w:val="ConsPlusTitle"/>
        <w:tabs>
          <w:tab w:val="left" w:pos="993"/>
        </w:tabs>
        <w:ind w:firstLine="709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 w:rsidRPr="002B5FF7">
        <w:rPr>
          <w:rFonts w:ascii="Times New Roman" w:hAnsi="Times New Roman" w:cs="Times New Roman"/>
          <w:b w:val="0"/>
          <w:bCs/>
          <w:sz w:val="28"/>
          <w:szCs w:val="28"/>
        </w:rPr>
        <w:t xml:space="preserve">от 09.08.2024 № 694 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«</w:t>
      </w:r>
      <w:r w:rsidRPr="002B5FF7">
        <w:rPr>
          <w:rFonts w:ascii="Times New Roman" w:hAnsi="Times New Roman" w:cs="Times New Roman"/>
          <w:b w:val="0"/>
          <w:bCs/>
          <w:sz w:val="28"/>
          <w:szCs w:val="28"/>
        </w:rPr>
        <w:t xml:space="preserve">О внесении изменений в постановление администрации Ханты-Мансийского района от 22 ноября 2021 года № 284 «О муниципальной программе Ханты-Мансийского района «Повышение </w:t>
      </w:r>
      <w:r w:rsidRPr="002B5FF7">
        <w:rPr>
          <w:rFonts w:ascii="Times New Roman" w:hAnsi="Times New Roman" w:cs="Times New Roman"/>
          <w:b w:val="0"/>
          <w:bCs/>
          <w:sz w:val="28"/>
          <w:szCs w:val="28"/>
        </w:rPr>
        <w:lastRenderedPageBreak/>
        <w:t>эффективности муниципального управления Ханты-Мансийского района»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;</w:t>
      </w:r>
    </w:p>
    <w:p w14:paraId="68210CDA" w14:textId="2989EF35" w:rsidR="002B5FF7" w:rsidRDefault="002B5FF7" w:rsidP="00ED12A7">
      <w:pPr>
        <w:pStyle w:val="ConsPlusTitle"/>
        <w:tabs>
          <w:tab w:val="left" w:pos="993"/>
        </w:tabs>
        <w:ind w:firstLine="709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 w:rsidRPr="002B5FF7">
        <w:rPr>
          <w:rFonts w:ascii="Times New Roman" w:hAnsi="Times New Roman" w:cs="Times New Roman"/>
          <w:b w:val="0"/>
          <w:bCs/>
          <w:sz w:val="28"/>
          <w:szCs w:val="28"/>
        </w:rPr>
        <w:t xml:space="preserve">от 08.11.2024 № 917 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«</w:t>
      </w:r>
      <w:r w:rsidRPr="002B5FF7">
        <w:rPr>
          <w:rFonts w:ascii="Times New Roman" w:hAnsi="Times New Roman" w:cs="Times New Roman"/>
          <w:b w:val="0"/>
          <w:bCs/>
          <w:sz w:val="28"/>
          <w:szCs w:val="28"/>
        </w:rPr>
        <w:t>О внесении изменений в постановление администрации Ханты-Мансийского района от 22 ноября 2021 года № 284 «О муниципальной программе Ханты-Мансийского района «Повышение эффективности муниципального управления Ханты-Мансийского района»</w:t>
      </w:r>
      <w:r w:rsidR="00CA74E1">
        <w:rPr>
          <w:rFonts w:ascii="Times New Roman" w:hAnsi="Times New Roman" w:cs="Times New Roman"/>
          <w:b w:val="0"/>
          <w:bCs/>
          <w:sz w:val="28"/>
          <w:szCs w:val="28"/>
        </w:rPr>
        <w:t>.</w:t>
      </w:r>
    </w:p>
    <w:p w14:paraId="3B32CE36" w14:textId="75CC1E98" w:rsidR="009F0DC8" w:rsidRDefault="00CA74E1" w:rsidP="003D6CD6">
      <w:pPr>
        <w:spacing w:after="0" w:line="240" w:lineRule="auto"/>
        <w:ind w:firstLine="709"/>
        <w:jc w:val="both"/>
        <w:rPr>
          <w:rFonts w:cs="Times New Roman"/>
          <w:szCs w:val="28"/>
          <w:lang w:eastAsia="ru-RU"/>
        </w:rPr>
      </w:pPr>
      <w:r>
        <w:rPr>
          <w:rFonts w:cs="Times New Roman"/>
          <w:szCs w:val="28"/>
        </w:rPr>
        <w:t>3</w:t>
      </w:r>
      <w:r w:rsidR="003B3364">
        <w:rPr>
          <w:rFonts w:cs="Times New Roman"/>
          <w:szCs w:val="28"/>
        </w:rPr>
        <w:t xml:space="preserve">. </w:t>
      </w:r>
      <w:r w:rsidR="007F632D">
        <w:rPr>
          <w:rFonts w:cs="Times New Roman"/>
          <w:color w:val="000000" w:themeColor="text1"/>
          <w:szCs w:val="28"/>
        </w:rPr>
        <w:t>Н</w:t>
      </w:r>
      <w:r w:rsidR="003B3364" w:rsidRPr="00145DEC">
        <w:rPr>
          <w:rFonts w:cs="Times New Roman"/>
          <w:color w:val="000000" w:themeColor="text1"/>
          <w:szCs w:val="28"/>
        </w:rPr>
        <w:t xml:space="preserve">астоящее постановление </w:t>
      </w:r>
      <w:r w:rsidR="007F632D">
        <w:rPr>
          <w:rFonts w:cs="Times New Roman"/>
          <w:color w:val="000000" w:themeColor="text1"/>
          <w:szCs w:val="28"/>
        </w:rPr>
        <w:t>вступает в силу после его официального опубликования</w:t>
      </w:r>
      <w:r w:rsidR="00ED12A7">
        <w:rPr>
          <w:rFonts w:cs="Times New Roman"/>
          <w:color w:val="000000" w:themeColor="text1"/>
          <w:szCs w:val="28"/>
        </w:rPr>
        <w:t xml:space="preserve">, но не ранее чем </w:t>
      </w:r>
      <w:r w:rsidR="00DC6A93">
        <w:rPr>
          <w:rFonts w:cs="Times New Roman"/>
          <w:color w:val="000000" w:themeColor="text1"/>
          <w:szCs w:val="28"/>
        </w:rPr>
        <w:t>с 01.01.2025.</w:t>
      </w:r>
    </w:p>
    <w:p w14:paraId="737EBB0B" w14:textId="1E82C278" w:rsidR="003B3364" w:rsidRDefault="00CA74E1" w:rsidP="003D6CD6">
      <w:pPr>
        <w:autoSpaceDE w:val="0"/>
        <w:autoSpaceDN w:val="0"/>
        <w:adjustRightInd w:val="0"/>
        <w:spacing w:after="0" w:line="240" w:lineRule="auto"/>
        <w:ind w:firstLine="709"/>
        <w:jc w:val="both"/>
      </w:pPr>
      <w:r>
        <w:rPr>
          <w:rFonts w:cs="Times New Roman"/>
          <w:szCs w:val="28"/>
        </w:rPr>
        <w:t>4</w:t>
      </w:r>
      <w:r w:rsidR="003B3364">
        <w:rPr>
          <w:rFonts w:cs="Times New Roman"/>
          <w:szCs w:val="28"/>
        </w:rPr>
        <w:t xml:space="preserve">. </w:t>
      </w:r>
      <w:r w:rsidR="003B3364">
        <w:t xml:space="preserve">Контроль за выполнением настоящего постановления возложить </w:t>
      </w:r>
      <w:r w:rsidR="008D2CB6">
        <w:br/>
      </w:r>
      <w:r w:rsidR="003B3364">
        <w:t>на заместителя Главы Ханты</w:t>
      </w:r>
      <w:r w:rsidR="004713AB">
        <w:t>-Мансийского района</w:t>
      </w:r>
      <w:r w:rsidR="00D44A77">
        <w:t xml:space="preserve"> по финансам</w:t>
      </w:r>
      <w:r w:rsidR="00D44A77">
        <w:br/>
      </w:r>
      <w:r w:rsidR="00A02587">
        <w:t>Болдырев</w:t>
      </w:r>
      <w:r w:rsidR="00BC080B">
        <w:t>у</w:t>
      </w:r>
      <w:r w:rsidR="00D44A77">
        <w:t xml:space="preserve"> Н.В</w:t>
      </w:r>
      <w:r w:rsidR="003B3364">
        <w:t>.</w:t>
      </w:r>
    </w:p>
    <w:p w14:paraId="608634A6" w14:textId="77777777" w:rsidR="007F632D" w:rsidRDefault="007F632D" w:rsidP="003D6CD6">
      <w:pPr>
        <w:spacing w:after="0" w:line="240" w:lineRule="auto"/>
        <w:jc w:val="both"/>
        <w:rPr>
          <w:rFonts w:eastAsiaTheme="minorEastAsia" w:cs="Times New Roman"/>
          <w:szCs w:val="28"/>
          <w:lang w:eastAsia="ru-RU"/>
        </w:rPr>
      </w:pPr>
    </w:p>
    <w:p w14:paraId="179EBC31" w14:textId="77777777" w:rsidR="007F632D" w:rsidRDefault="007F632D" w:rsidP="003D6CD6">
      <w:pPr>
        <w:spacing w:after="0" w:line="240" w:lineRule="auto"/>
        <w:jc w:val="both"/>
        <w:rPr>
          <w:rFonts w:eastAsiaTheme="minorEastAsia" w:cs="Times New Roman"/>
          <w:szCs w:val="28"/>
          <w:lang w:eastAsia="ru-RU"/>
        </w:rPr>
      </w:pPr>
    </w:p>
    <w:p w14:paraId="2324C01D" w14:textId="77777777" w:rsidR="003D6CD6" w:rsidRDefault="003D6CD6" w:rsidP="003D6CD6">
      <w:pPr>
        <w:spacing w:after="0" w:line="240" w:lineRule="auto"/>
        <w:jc w:val="both"/>
        <w:rPr>
          <w:rFonts w:eastAsiaTheme="minorEastAsia" w:cs="Times New Roman"/>
          <w:szCs w:val="28"/>
          <w:lang w:eastAsia="ru-RU"/>
        </w:rPr>
      </w:pPr>
    </w:p>
    <w:p w14:paraId="0CC06547" w14:textId="05D3A31A" w:rsidR="009F0DC8" w:rsidRDefault="009F0DC8" w:rsidP="003D6CD6">
      <w:pPr>
        <w:spacing w:after="0" w:line="240" w:lineRule="auto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Глава Ханты-Мансийского района</w:t>
      </w:r>
      <w:r w:rsidRPr="00035BA0">
        <w:rPr>
          <w:rFonts w:cs="Times New Roman"/>
          <w:szCs w:val="28"/>
        </w:rPr>
        <w:t xml:space="preserve"> </w:t>
      </w:r>
      <w:r>
        <w:rPr>
          <w:rFonts w:cs="Times New Roman"/>
          <w:szCs w:val="28"/>
        </w:rPr>
        <w:t xml:space="preserve">                                           </w:t>
      </w:r>
      <w:r w:rsidR="007F632D">
        <w:rPr>
          <w:rFonts w:cs="Times New Roman"/>
          <w:szCs w:val="28"/>
        </w:rPr>
        <w:t xml:space="preserve">          </w:t>
      </w:r>
      <w:proofErr w:type="spellStart"/>
      <w:r w:rsidR="003D6CD6">
        <w:rPr>
          <w:rFonts w:cs="Times New Roman"/>
          <w:szCs w:val="28"/>
        </w:rPr>
        <w:t>К.Р.</w:t>
      </w:r>
      <w:r>
        <w:rPr>
          <w:rFonts w:cs="Times New Roman"/>
          <w:szCs w:val="28"/>
        </w:rPr>
        <w:t>Минулин</w:t>
      </w:r>
      <w:proofErr w:type="spellEnd"/>
    </w:p>
    <w:p w14:paraId="24A0CE88" w14:textId="77777777" w:rsidR="00825BB0" w:rsidRDefault="00825BB0" w:rsidP="003D6CD6">
      <w:pPr>
        <w:spacing w:after="0" w:line="240" w:lineRule="auto"/>
        <w:ind w:firstLine="567"/>
        <w:jc w:val="right"/>
        <w:rPr>
          <w:rFonts w:cs="Times New Roman"/>
          <w:szCs w:val="28"/>
          <w:lang w:eastAsia="ru-RU"/>
        </w:rPr>
        <w:sectPr w:rsidR="00825BB0" w:rsidSect="00BC080B">
          <w:headerReference w:type="first" r:id="rId8"/>
          <w:type w:val="continuous"/>
          <w:pgSz w:w="11905" w:h="16838" w:code="9"/>
          <w:pgMar w:top="1418" w:right="1276" w:bottom="1134" w:left="1559" w:header="567" w:footer="567" w:gutter="0"/>
          <w:cols w:space="708"/>
          <w:titlePg/>
          <w:docGrid w:linePitch="381"/>
        </w:sectPr>
      </w:pPr>
    </w:p>
    <w:p w14:paraId="720A8041" w14:textId="753E3B68" w:rsidR="009F0DC8" w:rsidRDefault="009F0DC8" w:rsidP="003D6CD6">
      <w:pPr>
        <w:spacing w:after="0" w:line="240" w:lineRule="auto"/>
        <w:ind w:firstLine="567"/>
        <w:jc w:val="right"/>
        <w:rPr>
          <w:rFonts w:cs="Times New Roman"/>
          <w:szCs w:val="28"/>
          <w:lang w:eastAsia="ru-RU"/>
        </w:rPr>
      </w:pPr>
      <w:r>
        <w:rPr>
          <w:rFonts w:cs="Times New Roman"/>
          <w:szCs w:val="28"/>
          <w:lang w:eastAsia="ru-RU"/>
        </w:rPr>
        <w:lastRenderedPageBreak/>
        <w:t>Приложение</w:t>
      </w:r>
    </w:p>
    <w:p w14:paraId="03CACAA7" w14:textId="78537FA7" w:rsidR="009F0DC8" w:rsidRDefault="007F632D" w:rsidP="003D6CD6">
      <w:pPr>
        <w:spacing w:after="0" w:line="240" w:lineRule="auto"/>
        <w:ind w:firstLine="567"/>
        <w:jc w:val="right"/>
        <w:rPr>
          <w:rFonts w:cs="Times New Roman"/>
          <w:szCs w:val="28"/>
          <w:lang w:eastAsia="ru-RU"/>
        </w:rPr>
      </w:pPr>
      <w:r>
        <w:rPr>
          <w:rFonts w:cs="Times New Roman"/>
          <w:szCs w:val="28"/>
          <w:lang w:eastAsia="ru-RU"/>
        </w:rPr>
        <w:t>к постановлению А</w:t>
      </w:r>
      <w:r w:rsidR="009F0DC8">
        <w:rPr>
          <w:rFonts w:cs="Times New Roman"/>
          <w:szCs w:val="28"/>
          <w:lang w:eastAsia="ru-RU"/>
        </w:rPr>
        <w:t>дминистрации</w:t>
      </w:r>
    </w:p>
    <w:p w14:paraId="6F79EA15" w14:textId="63631C27" w:rsidR="009F0DC8" w:rsidRDefault="009F0DC8" w:rsidP="003D6CD6">
      <w:pPr>
        <w:spacing w:after="0" w:line="240" w:lineRule="auto"/>
        <w:ind w:firstLine="567"/>
        <w:jc w:val="right"/>
        <w:rPr>
          <w:rFonts w:cs="Times New Roman"/>
          <w:szCs w:val="28"/>
          <w:lang w:eastAsia="ru-RU"/>
        </w:rPr>
      </w:pPr>
      <w:r>
        <w:rPr>
          <w:rFonts w:cs="Times New Roman"/>
          <w:szCs w:val="28"/>
          <w:lang w:eastAsia="ru-RU"/>
        </w:rPr>
        <w:t>Ханты-Мансийского района</w:t>
      </w:r>
    </w:p>
    <w:p w14:paraId="356F40F0" w14:textId="64F66C1F" w:rsidR="003D50E6" w:rsidRPr="003D6CD6" w:rsidRDefault="003D50E6" w:rsidP="003D50E6">
      <w:pPr>
        <w:spacing w:after="0" w:line="240" w:lineRule="auto"/>
        <w:jc w:val="right"/>
        <w:rPr>
          <w:rFonts w:eastAsia="Times New Roman" w:cs="Times New Roman"/>
          <w:szCs w:val="28"/>
        </w:rPr>
      </w:pPr>
      <w:r w:rsidRPr="003D6CD6">
        <w:rPr>
          <w:rFonts w:eastAsia="Times New Roman" w:cs="Times New Roman"/>
          <w:szCs w:val="28"/>
        </w:rPr>
        <w:t xml:space="preserve">от </w:t>
      </w:r>
      <w:r w:rsidR="00BC080B">
        <w:rPr>
          <w:rFonts w:eastAsia="Times New Roman" w:cs="Times New Roman"/>
          <w:szCs w:val="28"/>
        </w:rPr>
        <w:t>_______</w:t>
      </w:r>
      <w:r>
        <w:rPr>
          <w:rFonts w:eastAsia="Times New Roman" w:cs="Times New Roman"/>
          <w:szCs w:val="28"/>
        </w:rPr>
        <w:t>2024</w:t>
      </w:r>
      <w:r w:rsidRPr="003D6CD6">
        <w:rPr>
          <w:rFonts w:eastAsia="Times New Roman" w:cs="Times New Roman"/>
          <w:szCs w:val="28"/>
        </w:rPr>
        <w:t xml:space="preserve"> № </w:t>
      </w:r>
      <w:r w:rsidR="00BC080B">
        <w:rPr>
          <w:rFonts w:eastAsia="Times New Roman" w:cs="Times New Roman"/>
          <w:szCs w:val="28"/>
        </w:rPr>
        <w:t>_____</w:t>
      </w:r>
    </w:p>
    <w:p w14:paraId="59E63165" w14:textId="77777777" w:rsidR="004713AB" w:rsidRDefault="004713AB" w:rsidP="004713AB">
      <w:pPr>
        <w:pStyle w:val="ConsPlusTitle"/>
        <w:rPr>
          <w:rFonts w:ascii="Times New Roman" w:eastAsiaTheme="minorHAnsi" w:hAnsi="Times New Roman" w:cs="Times New Roman"/>
          <w:b w:val="0"/>
          <w:sz w:val="28"/>
          <w:szCs w:val="28"/>
        </w:rPr>
      </w:pPr>
    </w:p>
    <w:p w14:paraId="4ACD1FE5" w14:textId="77777777" w:rsidR="0066673A" w:rsidRDefault="0066673A" w:rsidP="0066673A">
      <w:pPr>
        <w:pStyle w:val="ConsPlusTitle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ПАСПОРТ</w:t>
      </w:r>
    </w:p>
    <w:p w14:paraId="3A4D6DBB" w14:textId="77777777" w:rsidR="0066673A" w:rsidRDefault="0066673A" w:rsidP="0066673A">
      <w:pPr>
        <w:pStyle w:val="ConsPlusTitle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 xml:space="preserve">муниципальной программы </w:t>
      </w:r>
    </w:p>
    <w:p w14:paraId="47777B18" w14:textId="77777777" w:rsidR="0066673A" w:rsidRDefault="0066673A" w:rsidP="0066673A">
      <w:pPr>
        <w:pStyle w:val="ConsPlusTitle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r w:rsidRPr="00BC080B">
        <w:rPr>
          <w:rFonts w:ascii="Times New Roman" w:hAnsi="Times New Roman" w:cs="Times New Roman"/>
          <w:b w:val="0"/>
          <w:bCs/>
          <w:sz w:val="28"/>
          <w:szCs w:val="28"/>
        </w:rPr>
        <w:t>«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Повышение эффективности муниципального управления</w:t>
      </w:r>
      <w:r w:rsidRPr="00BC080B">
        <w:rPr>
          <w:rFonts w:ascii="Times New Roman" w:hAnsi="Times New Roman" w:cs="Times New Roman"/>
          <w:b w:val="0"/>
          <w:bCs/>
          <w:sz w:val="28"/>
          <w:szCs w:val="28"/>
        </w:rPr>
        <w:t xml:space="preserve"> Ханты-Мансийского района»</w:t>
      </w:r>
    </w:p>
    <w:p w14:paraId="4DBA3198" w14:textId="77777777" w:rsidR="0066673A" w:rsidRDefault="0066673A" w:rsidP="0066673A">
      <w:pPr>
        <w:pStyle w:val="ConsPlusTitle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(далее – муниципальная программа)</w:t>
      </w:r>
    </w:p>
    <w:p w14:paraId="7B0D60F1" w14:textId="77777777" w:rsidR="0066673A" w:rsidRDefault="0066673A" w:rsidP="0066673A">
      <w:pPr>
        <w:pStyle w:val="ConsPlusTitle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</w:p>
    <w:p w14:paraId="4B4CFDC1" w14:textId="77777777" w:rsidR="0066673A" w:rsidRDefault="0066673A" w:rsidP="0066673A">
      <w:pPr>
        <w:pStyle w:val="ConsPlusTitle"/>
        <w:numPr>
          <w:ilvl w:val="0"/>
          <w:numId w:val="1"/>
        </w:numPr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Основные положения</w:t>
      </w:r>
    </w:p>
    <w:p w14:paraId="63AFA6DC" w14:textId="77777777" w:rsidR="0066673A" w:rsidRDefault="0066673A" w:rsidP="0066673A">
      <w:pPr>
        <w:pStyle w:val="ConsPlusTitle"/>
        <w:ind w:left="720"/>
        <w:rPr>
          <w:rFonts w:ascii="Times New Roman" w:hAnsi="Times New Roman" w:cs="Times New Roman"/>
          <w:b w:val="0"/>
          <w:bCs/>
          <w:sz w:val="28"/>
          <w:szCs w:val="28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7144"/>
        <w:gridCol w:w="7132"/>
      </w:tblGrid>
      <w:tr w:rsidR="0066673A" w:rsidRPr="00BC080B" w14:paraId="48347078" w14:textId="77777777" w:rsidTr="001B1349">
        <w:tc>
          <w:tcPr>
            <w:tcW w:w="7144" w:type="dxa"/>
          </w:tcPr>
          <w:p w14:paraId="64A12647" w14:textId="77777777" w:rsidR="0066673A" w:rsidRPr="00BC080B" w:rsidRDefault="0066673A" w:rsidP="001B134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Cs w:val="28"/>
              </w:rPr>
            </w:pPr>
            <w:r w:rsidRPr="00BC080B">
              <w:rPr>
                <w:rFonts w:eastAsia="Times New Roman"/>
                <w:szCs w:val="28"/>
              </w:rPr>
              <w:t>Куратор муниципальной программы</w:t>
            </w:r>
          </w:p>
        </w:tc>
        <w:tc>
          <w:tcPr>
            <w:tcW w:w="7132" w:type="dxa"/>
          </w:tcPr>
          <w:p w14:paraId="15466243" w14:textId="77777777" w:rsidR="0066673A" w:rsidRPr="00BC080B" w:rsidRDefault="0066673A" w:rsidP="001B1349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Cs w:val="28"/>
              </w:rPr>
            </w:pPr>
            <w:r w:rsidRPr="00825BB0">
              <w:rPr>
                <w:rFonts w:eastAsia="Times New Roman"/>
                <w:szCs w:val="28"/>
              </w:rPr>
              <w:t>Болдырева Наталия Валерьевна</w:t>
            </w:r>
            <w:r>
              <w:rPr>
                <w:rFonts w:eastAsia="Times New Roman"/>
                <w:szCs w:val="28"/>
              </w:rPr>
              <w:t xml:space="preserve"> – </w:t>
            </w:r>
            <w:r w:rsidRPr="00825BB0">
              <w:rPr>
                <w:rFonts w:eastAsia="Times New Roman"/>
                <w:szCs w:val="28"/>
              </w:rPr>
              <w:t>заместитель Главы Ханты-Мансийского района по финансам</w:t>
            </w:r>
          </w:p>
        </w:tc>
      </w:tr>
      <w:tr w:rsidR="0066673A" w:rsidRPr="00BC080B" w14:paraId="0E244D65" w14:textId="77777777" w:rsidTr="001B1349">
        <w:tc>
          <w:tcPr>
            <w:tcW w:w="7144" w:type="dxa"/>
          </w:tcPr>
          <w:p w14:paraId="1ECB740D" w14:textId="77777777" w:rsidR="0066673A" w:rsidRPr="00BC080B" w:rsidRDefault="0066673A" w:rsidP="001B134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Cs w:val="28"/>
              </w:rPr>
            </w:pPr>
            <w:r w:rsidRPr="00BC080B">
              <w:rPr>
                <w:rFonts w:eastAsia="Times New Roman"/>
                <w:szCs w:val="28"/>
              </w:rPr>
              <w:t>Ответственный исполнитель муниципальной программы</w:t>
            </w:r>
          </w:p>
        </w:tc>
        <w:tc>
          <w:tcPr>
            <w:tcW w:w="7132" w:type="dxa"/>
          </w:tcPr>
          <w:p w14:paraId="7E2FE2FF" w14:textId="77777777" w:rsidR="0066673A" w:rsidRPr="00BC080B" w:rsidRDefault="0066673A" w:rsidP="001B1349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Cs w:val="28"/>
              </w:rPr>
            </w:pPr>
            <w:r>
              <w:rPr>
                <w:rFonts w:eastAsia="Times New Roman"/>
                <w:szCs w:val="28"/>
              </w:rPr>
              <w:t xml:space="preserve">Управление по учету и отчетности </w:t>
            </w:r>
            <w:r w:rsidRPr="00BC080B">
              <w:rPr>
                <w:rFonts w:eastAsia="Times New Roman"/>
                <w:szCs w:val="28"/>
              </w:rPr>
              <w:t>Администрации Ханты-Мансийского района</w:t>
            </w:r>
            <w:r>
              <w:rPr>
                <w:rFonts w:eastAsia="Times New Roman"/>
                <w:szCs w:val="28"/>
              </w:rPr>
              <w:t xml:space="preserve"> (далее – управление по учету и отчетности)</w:t>
            </w:r>
          </w:p>
        </w:tc>
      </w:tr>
      <w:tr w:rsidR="0066673A" w:rsidRPr="00BC080B" w14:paraId="07CFC85E" w14:textId="77777777" w:rsidTr="001B1349">
        <w:tc>
          <w:tcPr>
            <w:tcW w:w="7144" w:type="dxa"/>
            <w:tcBorders>
              <w:left w:val="nil"/>
              <w:right w:val="nil"/>
            </w:tcBorders>
          </w:tcPr>
          <w:p w14:paraId="21B9DFCE" w14:textId="77777777" w:rsidR="0066673A" w:rsidRPr="00BC080B" w:rsidRDefault="0066673A" w:rsidP="001B134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Cs w:val="28"/>
              </w:rPr>
            </w:pPr>
          </w:p>
        </w:tc>
        <w:tc>
          <w:tcPr>
            <w:tcW w:w="7132" w:type="dxa"/>
            <w:tcBorders>
              <w:left w:val="nil"/>
              <w:right w:val="nil"/>
            </w:tcBorders>
          </w:tcPr>
          <w:p w14:paraId="72CB9994" w14:textId="77777777" w:rsidR="0066673A" w:rsidRPr="00BC080B" w:rsidRDefault="0066673A" w:rsidP="001B134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Cs w:val="28"/>
              </w:rPr>
            </w:pPr>
          </w:p>
        </w:tc>
      </w:tr>
      <w:tr w:rsidR="0066673A" w:rsidRPr="00BC080B" w14:paraId="7BB2C2EE" w14:textId="77777777" w:rsidTr="001B1349">
        <w:tc>
          <w:tcPr>
            <w:tcW w:w="7144" w:type="dxa"/>
          </w:tcPr>
          <w:p w14:paraId="49466C87" w14:textId="77777777" w:rsidR="0066673A" w:rsidRPr="00BC080B" w:rsidRDefault="0066673A" w:rsidP="001B134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Cs w:val="28"/>
              </w:rPr>
            </w:pPr>
            <w:r w:rsidRPr="00BC080B">
              <w:rPr>
                <w:rFonts w:eastAsia="Times New Roman"/>
                <w:szCs w:val="28"/>
              </w:rPr>
              <w:t xml:space="preserve">Период реализации муниципальной программы </w:t>
            </w:r>
          </w:p>
        </w:tc>
        <w:tc>
          <w:tcPr>
            <w:tcW w:w="7132" w:type="dxa"/>
          </w:tcPr>
          <w:p w14:paraId="2DBE6198" w14:textId="77777777" w:rsidR="0066673A" w:rsidRPr="00BC080B" w:rsidRDefault="0066673A" w:rsidP="001B134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Cs w:val="28"/>
              </w:rPr>
            </w:pPr>
            <w:r>
              <w:rPr>
                <w:rFonts w:eastAsia="Times New Roman"/>
                <w:szCs w:val="28"/>
              </w:rPr>
              <w:t>2025 – 2030 годы</w:t>
            </w:r>
          </w:p>
        </w:tc>
      </w:tr>
      <w:tr w:rsidR="0066673A" w:rsidRPr="00BC080B" w14:paraId="0E9AE07F" w14:textId="77777777" w:rsidTr="001B1349">
        <w:tc>
          <w:tcPr>
            <w:tcW w:w="7144" w:type="dxa"/>
          </w:tcPr>
          <w:p w14:paraId="13ED25F1" w14:textId="77777777" w:rsidR="0066673A" w:rsidRPr="00BC080B" w:rsidRDefault="0066673A" w:rsidP="001B134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Cs w:val="28"/>
              </w:rPr>
            </w:pPr>
            <w:r w:rsidRPr="00BC080B">
              <w:rPr>
                <w:rFonts w:eastAsia="Times New Roman"/>
                <w:szCs w:val="28"/>
              </w:rPr>
              <w:t>Цел</w:t>
            </w:r>
            <w:r>
              <w:rPr>
                <w:rFonts w:eastAsia="Times New Roman"/>
                <w:szCs w:val="28"/>
              </w:rPr>
              <w:t>и</w:t>
            </w:r>
            <w:r w:rsidRPr="00BC080B">
              <w:rPr>
                <w:rFonts w:eastAsia="Times New Roman"/>
                <w:szCs w:val="28"/>
              </w:rPr>
              <w:t xml:space="preserve"> муниципальной программы</w:t>
            </w:r>
          </w:p>
        </w:tc>
        <w:tc>
          <w:tcPr>
            <w:tcW w:w="7132" w:type="dxa"/>
          </w:tcPr>
          <w:p w14:paraId="0BD53D3C" w14:textId="77777777" w:rsidR="0066673A" w:rsidRPr="00BC080B" w:rsidRDefault="0066673A" w:rsidP="001B1349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Cs w:val="28"/>
              </w:rPr>
            </w:pPr>
            <w:r>
              <w:rPr>
                <w:rFonts w:eastAsia="Times New Roman"/>
                <w:szCs w:val="28"/>
              </w:rPr>
              <w:t xml:space="preserve">Создание условий для развития и совершенствования эффективности муниципального управления </w:t>
            </w:r>
            <w:r w:rsidRPr="00253F2B">
              <w:rPr>
                <w:rFonts w:eastAsia="Times New Roman"/>
                <w:szCs w:val="28"/>
              </w:rPr>
              <w:t>в органах местного самоуправления Ханты-Мансийского района</w:t>
            </w:r>
          </w:p>
        </w:tc>
      </w:tr>
      <w:tr w:rsidR="0066673A" w:rsidRPr="00BC080B" w14:paraId="5B2A2FCC" w14:textId="77777777" w:rsidTr="001B1349">
        <w:tc>
          <w:tcPr>
            <w:tcW w:w="7144" w:type="dxa"/>
          </w:tcPr>
          <w:p w14:paraId="66A3165E" w14:textId="77777777" w:rsidR="0066673A" w:rsidRPr="00BC080B" w:rsidRDefault="0066673A" w:rsidP="001B134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Cs w:val="28"/>
              </w:rPr>
            </w:pPr>
            <w:r w:rsidRPr="00253F2B">
              <w:rPr>
                <w:rFonts w:eastAsia="Times New Roman"/>
                <w:szCs w:val="28"/>
              </w:rPr>
              <w:t>Объемы финансового обеспечения за весь период реализации</w:t>
            </w:r>
          </w:p>
        </w:tc>
        <w:tc>
          <w:tcPr>
            <w:tcW w:w="7132" w:type="dxa"/>
          </w:tcPr>
          <w:p w14:paraId="199DF0C3" w14:textId="70666F27" w:rsidR="0066673A" w:rsidRPr="00BC080B" w:rsidRDefault="0066673A" w:rsidP="00EE7443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Cs w:val="28"/>
              </w:rPr>
            </w:pPr>
            <w:r>
              <w:rPr>
                <w:rFonts w:eastAsia="Times New Roman"/>
                <w:szCs w:val="28"/>
              </w:rPr>
              <w:t>2</w:t>
            </w:r>
            <w:r w:rsidR="00EE7443">
              <w:rPr>
                <w:rFonts w:eastAsia="Times New Roman"/>
                <w:szCs w:val="28"/>
              </w:rPr>
              <w:t> 542 014,5</w:t>
            </w:r>
            <w:r>
              <w:rPr>
                <w:rFonts w:eastAsia="Times New Roman"/>
                <w:szCs w:val="28"/>
              </w:rPr>
              <w:t xml:space="preserve"> тыс. рублей</w:t>
            </w:r>
          </w:p>
        </w:tc>
      </w:tr>
      <w:tr w:rsidR="0066673A" w:rsidRPr="00BC080B" w14:paraId="006385FB" w14:textId="77777777" w:rsidTr="001B1349">
        <w:tc>
          <w:tcPr>
            <w:tcW w:w="7144" w:type="dxa"/>
          </w:tcPr>
          <w:p w14:paraId="7C787F78" w14:textId="77777777" w:rsidR="0066673A" w:rsidRPr="00BC080B" w:rsidRDefault="0066673A" w:rsidP="001B1349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Cs w:val="28"/>
              </w:rPr>
            </w:pPr>
            <w:r w:rsidRPr="00BC080B">
              <w:rPr>
                <w:rFonts w:eastAsia="Times New Roman"/>
                <w:szCs w:val="28"/>
              </w:rPr>
              <w:t>Связь с национальными целями развития Российской Федерации/ государственными программами Ханты-Мансийского автономного округа – Югры</w:t>
            </w:r>
          </w:p>
        </w:tc>
        <w:tc>
          <w:tcPr>
            <w:tcW w:w="7132" w:type="dxa"/>
          </w:tcPr>
          <w:p w14:paraId="35BF210B" w14:textId="77777777" w:rsidR="0066673A" w:rsidRPr="00BC080B" w:rsidRDefault="0066673A" w:rsidP="001B1349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Cs w:val="28"/>
              </w:rPr>
            </w:pPr>
            <w:r>
              <w:rPr>
                <w:rFonts w:eastAsia="Times New Roman"/>
                <w:szCs w:val="28"/>
              </w:rPr>
              <w:t>-</w:t>
            </w:r>
          </w:p>
        </w:tc>
      </w:tr>
    </w:tbl>
    <w:p w14:paraId="4FF2C895" w14:textId="53659652" w:rsidR="00854B0A" w:rsidRDefault="00854B0A" w:rsidP="00854B0A">
      <w:pPr>
        <w:pStyle w:val="aa"/>
        <w:numPr>
          <w:ilvl w:val="0"/>
          <w:numId w:val="1"/>
        </w:numPr>
        <w:jc w:val="center"/>
        <w:rPr>
          <w:lang w:eastAsia="ru-RU"/>
        </w:rPr>
      </w:pPr>
      <w:r>
        <w:rPr>
          <w:lang w:eastAsia="ru-RU"/>
        </w:rPr>
        <w:lastRenderedPageBreak/>
        <w:t>Показатели муниципальной программы</w:t>
      </w:r>
    </w:p>
    <w:p w14:paraId="13B726A1" w14:textId="77777777" w:rsidR="00854B0A" w:rsidRDefault="00854B0A" w:rsidP="00854B0A">
      <w:pPr>
        <w:pStyle w:val="aa"/>
        <w:rPr>
          <w:lang w:eastAsia="ru-RU"/>
        </w:rPr>
      </w:pPr>
    </w:p>
    <w:tbl>
      <w:tblPr>
        <w:tblStyle w:val="a9"/>
        <w:tblW w:w="15310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499"/>
        <w:gridCol w:w="1544"/>
        <w:gridCol w:w="793"/>
        <w:gridCol w:w="850"/>
        <w:gridCol w:w="993"/>
        <w:gridCol w:w="850"/>
        <w:gridCol w:w="709"/>
        <w:gridCol w:w="709"/>
        <w:gridCol w:w="708"/>
        <w:gridCol w:w="709"/>
        <w:gridCol w:w="709"/>
        <w:gridCol w:w="709"/>
        <w:gridCol w:w="708"/>
        <w:gridCol w:w="1560"/>
        <w:gridCol w:w="1275"/>
        <w:gridCol w:w="1134"/>
        <w:gridCol w:w="851"/>
      </w:tblGrid>
      <w:tr w:rsidR="0037406F" w:rsidRPr="00A4704A" w14:paraId="48A96F11" w14:textId="77777777" w:rsidTr="00886894">
        <w:tc>
          <w:tcPr>
            <w:tcW w:w="499" w:type="dxa"/>
            <w:vMerge w:val="restart"/>
          </w:tcPr>
          <w:p w14:paraId="447A5A85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№ п/п</w:t>
            </w:r>
          </w:p>
        </w:tc>
        <w:tc>
          <w:tcPr>
            <w:tcW w:w="1544" w:type="dxa"/>
            <w:vMerge w:val="restart"/>
          </w:tcPr>
          <w:p w14:paraId="24EF6CF8" w14:textId="50584C1E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Наименование показателя</w:t>
            </w:r>
          </w:p>
        </w:tc>
        <w:tc>
          <w:tcPr>
            <w:tcW w:w="793" w:type="dxa"/>
            <w:vMerge w:val="restart"/>
          </w:tcPr>
          <w:p w14:paraId="103438F8" w14:textId="7BB6B6AF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Уровень показателя</w:t>
            </w:r>
          </w:p>
        </w:tc>
        <w:tc>
          <w:tcPr>
            <w:tcW w:w="850" w:type="dxa"/>
            <w:vMerge w:val="restart"/>
          </w:tcPr>
          <w:p w14:paraId="3E7A3186" w14:textId="1B31E4F0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Признак возрастания/ убывания</w:t>
            </w:r>
          </w:p>
        </w:tc>
        <w:tc>
          <w:tcPr>
            <w:tcW w:w="993" w:type="dxa"/>
            <w:vMerge w:val="restart"/>
          </w:tcPr>
          <w:p w14:paraId="70CABAB1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Единица измерения (по ОКЕИ)</w:t>
            </w:r>
          </w:p>
        </w:tc>
        <w:tc>
          <w:tcPr>
            <w:tcW w:w="1559" w:type="dxa"/>
            <w:gridSpan w:val="2"/>
          </w:tcPr>
          <w:p w14:paraId="2C69106A" w14:textId="3BD11593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Базовое значение</w:t>
            </w:r>
          </w:p>
        </w:tc>
        <w:tc>
          <w:tcPr>
            <w:tcW w:w="4252" w:type="dxa"/>
            <w:gridSpan w:val="6"/>
          </w:tcPr>
          <w:p w14:paraId="55A76C94" w14:textId="5D0D98F1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Значение показателя по годам</w:t>
            </w:r>
          </w:p>
        </w:tc>
        <w:tc>
          <w:tcPr>
            <w:tcW w:w="1560" w:type="dxa"/>
            <w:vMerge w:val="restart"/>
          </w:tcPr>
          <w:p w14:paraId="12FD3AD7" w14:textId="0E2F6E52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Документ</w:t>
            </w:r>
          </w:p>
        </w:tc>
        <w:tc>
          <w:tcPr>
            <w:tcW w:w="1275" w:type="dxa"/>
            <w:vMerge w:val="restart"/>
          </w:tcPr>
          <w:p w14:paraId="17C7121D" w14:textId="0675CEFB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Ответственный за достижение показателя</w:t>
            </w:r>
          </w:p>
        </w:tc>
        <w:tc>
          <w:tcPr>
            <w:tcW w:w="1134" w:type="dxa"/>
            <w:vMerge w:val="restart"/>
          </w:tcPr>
          <w:p w14:paraId="4B0EAB5D" w14:textId="21946619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Связь с показателями национальных целей</w:t>
            </w:r>
          </w:p>
        </w:tc>
        <w:tc>
          <w:tcPr>
            <w:tcW w:w="851" w:type="dxa"/>
            <w:vMerge w:val="restart"/>
          </w:tcPr>
          <w:p w14:paraId="0CD0FDE8" w14:textId="49BA65EB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Информационная система</w:t>
            </w:r>
          </w:p>
        </w:tc>
      </w:tr>
      <w:tr w:rsidR="007E615D" w:rsidRPr="00A4704A" w14:paraId="542EBDCB" w14:textId="77777777" w:rsidTr="00886894">
        <w:tc>
          <w:tcPr>
            <w:tcW w:w="499" w:type="dxa"/>
            <w:vMerge/>
          </w:tcPr>
          <w:p w14:paraId="2716CB73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</w:p>
        </w:tc>
        <w:tc>
          <w:tcPr>
            <w:tcW w:w="1544" w:type="dxa"/>
            <w:vMerge/>
          </w:tcPr>
          <w:p w14:paraId="3087C050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</w:p>
        </w:tc>
        <w:tc>
          <w:tcPr>
            <w:tcW w:w="793" w:type="dxa"/>
            <w:vMerge/>
          </w:tcPr>
          <w:p w14:paraId="62E9861E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</w:p>
        </w:tc>
        <w:tc>
          <w:tcPr>
            <w:tcW w:w="850" w:type="dxa"/>
            <w:vMerge/>
          </w:tcPr>
          <w:p w14:paraId="33CB0A8F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</w:p>
        </w:tc>
        <w:tc>
          <w:tcPr>
            <w:tcW w:w="993" w:type="dxa"/>
            <w:vMerge/>
          </w:tcPr>
          <w:p w14:paraId="0F60EBBD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</w:p>
        </w:tc>
        <w:tc>
          <w:tcPr>
            <w:tcW w:w="850" w:type="dxa"/>
          </w:tcPr>
          <w:p w14:paraId="144078B2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значение</w:t>
            </w:r>
          </w:p>
        </w:tc>
        <w:tc>
          <w:tcPr>
            <w:tcW w:w="709" w:type="dxa"/>
          </w:tcPr>
          <w:p w14:paraId="0862FFA3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год</w:t>
            </w:r>
          </w:p>
        </w:tc>
        <w:tc>
          <w:tcPr>
            <w:tcW w:w="709" w:type="dxa"/>
          </w:tcPr>
          <w:p w14:paraId="58F5C1D1" w14:textId="4DF942BC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2025</w:t>
            </w:r>
          </w:p>
        </w:tc>
        <w:tc>
          <w:tcPr>
            <w:tcW w:w="708" w:type="dxa"/>
          </w:tcPr>
          <w:p w14:paraId="67195234" w14:textId="4EAE0688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2026</w:t>
            </w:r>
          </w:p>
        </w:tc>
        <w:tc>
          <w:tcPr>
            <w:tcW w:w="709" w:type="dxa"/>
          </w:tcPr>
          <w:p w14:paraId="50FEB1F4" w14:textId="403712EB" w:rsidR="0012449C" w:rsidRPr="00A4704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2027</w:t>
            </w:r>
          </w:p>
        </w:tc>
        <w:tc>
          <w:tcPr>
            <w:tcW w:w="709" w:type="dxa"/>
          </w:tcPr>
          <w:p w14:paraId="55FDC6EA" w14:textId="109C14E5" w:rsidR="0012449C" w:rsidRPr="00A4704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2028</w:t>
            </w:r>
          </w:p>
        </w:tc>
        <w:tc>
          <w:tcPr>
            <w:tcW w:w="709" w:type="dxa"/>
          </w:tcPr>
          <w:p w14:paraId="51738894" w14:textId="05FD3E48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2029</w:t>
            </w:r>
          </w:p>
        </w:tc>
        <w:tc>
          <w:tcPr>
            <w:tcW w:w="708" w:type="dxa"/>
          </w:tcPr>
          <w:p w14:paraId="584B80FD" w14:textId="588A9F63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2030</w:t>
            </w:r>
          </w:p>
        </w:tc>
        <w:tc>
          <w:tcPr>
            <w:tcW w:w="1560" w:type="dxa"/>
            <w:vMerge/>
          </w:tcPr>
          <w:p w14:paraId="63A040FA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</w:p>
        </w:tc>
        <w:tc>
          <w:tcPr>
            <w:tcW w:w="1275" w:type="dxa"/>
            <w:vMerge/>
          </w:tcPr>
          <w:p w14:paraId="15E99336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</w:p>
        </w:tc>
        <w:tc>
          <w:tcPr>
            <w:tcW w:w="1134" w:type="dxa"/>
            <w:vMerge/>
          </w:tcPr>
          <w:p w14:paraId="3CC130AB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</w:p>
        </w:tc>
        <w:tc>
          <w:tcPr>
            <w:tcW w:w="851" w:type="dxa"/>
            <w:vMerge/>
          </w:tcPr>
          <w:p w14:paraId="5A74F6D9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</w:p>
        </w:tc>
      </w:tr>
      <w:tr w:rsidR="007E615D" w:rsidRPr="00A4704A" w14:paraId="1D80D16D" w14:textId="77777777" w:rsidTr="00886894">
        <w:tc>
          <w:tcPr>
            <w:tcW w:w="499" w:type="dxa"/>
          </w:tcPr>
          <w:p w14:paraId="20340238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1</w:t>
            </w:r>
          </w:p>
        </w:tc>
        <w:tc>
          <w:tcPr>
            <w:tcW w:w="1544" w:type="dxa"/>
          </w:tcPr>
          <w:p w14:paraId="0645E049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2</w:t>
            </w:r>
          </w:p>
        </w:tc>
        <w:tc>
          <w:tcPr>
            <w:tcW w:w="793" w:type="dxa"/>
          </w:tcPr>
          <w:p w14:paraId="41B9FE00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3</w:t>
            </w:r>
          </w:p>
        </w:tc>
        <w:tc>
          <w:tcPr>
            <w:tcW w:w="850" w:type="dxa"/>
          </w:tcPr>
          <w:p w14:paraId="175229A8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4</w:t>
            </w:r>
          </w:p>
        </w:tc>
        <w:tc>
          <w:tcPr>
            <w:tcW w:w="993" w:type="dxa"/>
          </w:tcPr>
          <w:p w14:paraId="4614DBD6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5</w:t>
            </w:r>
          </w:p>
        </w:tc>
        <w:tc>
          <w:tcPr>
            <w:tcW w:w="850" w:type="dxa"/>
          </w:tcPr>
          <w:p w14:paraId="2942775C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6</w:t>
            </w:r>
          </w:p>
        </w:tc>
        <w:tc>
          <w:tcPr>
            <w:tcW w:w="709" w:type="dxa"/>
          </w:tcPr>
          <w:p w14:paraId="75E9DD5C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7</w:t>
            </w:r>
          </w:p>
        </w:tc>
        <w:tc>
          <w:tcPr>
            <w:tcW w:w="709" w:type="dxa"/>
          </w:tcPr>
          <w:p w14:paraId="27DE0391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8</w:t>
            </w:r>
          </w:p>
        </w:tc>
        <w:tc>
          <w:tcPr>
            <w:tcW w:w="708" w:type="dxa"/>
          </w:tcPr>
          <w:p w14:paraId="0B3B8FF2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9</w:t>
            </w:r>
          </w:p>
        </w:tc>
        <w:tc>
          <w:tcPr>
            <w:tcW w:w="709" w:type="dxa"/>
          </w:tcPr>
          <w:p w14:paraId="32EDA0ED" w14:textId="315D27FD" w:rsidR="0012449C" w:rsidRPr="00A4704A" w:rsidRDefault="00AB6C29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10</w:t>
            </w:r>
          </w:p>
        </w:tc>
        <w:tc>
          <w:tcPr>
            <w:tcW w:w="709" w:type="dxa"/>
          </w:tcPr>
          <w:p w14:paraId="614372C5" w14:textId="5DD3E083" w:rsidR="0012449C" w:rsidRPr="00A4704A" w:rsidRDefault="00AB6C29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11</w:t>
            </w:r>
          </w:p>
        </w:tc>
        <w:tc>
          <w:tcPr>
            <w:tcW w:w="709" w:type="dxa"/>
          </w:tcPr>
          <w:p w14:paraId="070DE838" w14:textId="017C2A67" w:rsidR="0012449C" w:rsidRPr="00F7212A" w:rsidRDefault="00AB6C29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12</w:t>
            </w:r>
          </w:p>
        </w:tc>
        <w:tc>
          <w:tcPr>
            <w:tcW w:w="708" w:type="dxa"/>
          </w:tcPr>
          <w:p w14:paraId="3B9273C0" w14:textId="4C09A157" w:rsidR="0012449C" w:rsidRPr="00F7212A" w:rsidRDefault="00AB6C29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13</w:t>
            </w:r>
          </w:p>
        </w:tc>
        <w:tc>
          <w:tcPr>
            <w:tcW w:w="1560" w:type="dxa"/>
          </w:tcPr>
          <w:p w14:paraId="7C6F6A8F" w14:textId="3993F7C3" w:rsidR="0012449C" w:rsidRPr="00F7212A" w:rsidRDefault="00AB6C29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14</w:t>
            </w:r>
          </w:p>
        </w:tc>
        <w:tc>
          <w:tcPr>
            <w:tcW w:w="1275" w:type="dxa"/>
          </w:tcPr>
          <w:p w14:paraId="5957D9AC" w14:textId="70B23FC3" w:rsidR="0012449C" w:rsidRPr="00F7212A" w:rsidRDefault="00AB6C29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15</w:t>
            </w:r>
          </w:p>
        </w:tc>
        <w:tc>
          <w:tcPr>
            <w:tcW w:w="1134" w:type="dxa"/>
          </w:tcPr>
          <w:p w14:paraId="1A4680B7" w14:textId="54151AF3" w:rsidR="0012449C" w:rsidRPr="00F7212A" w:rsidRDefault="00AB6C29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16</w:t>
            </w:r>
          </w:p>
        </w:tc>
        <w:tc>
          <w:tcPr>
            <w:tcW w:w="851" w:type="dxa"/>
          </w:tcPr>
          <w:p w14:paraId="1DC4AF2B" w14:textId="4A0C22F5" w:rsidR="0012449C" w:rsidRPr="00F7212A" w:rsidRDefault="00AB6C29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17</w:t>
            </w:r>
          </w:p>
        </w:tc>
      </w:tr>
      <w:tr w:rsidR="00783813" w:rsidRPr="00A4704A" w14:paraId="786E5C8B" w14:textId="77777777" w:rsidTr="0082322D">
        <w:trPr>
          <w:trHeight w:val="394"/>
        </w:trPr>
        <w:tc>
          <w:tcPr>
            <w:tcW w:w="15310" w:type="dxa"/>
            <w:gridSpan w:val="17"/>
          </w:tcPr>
          <w:p w14:paraId="71EEFD0A" w14:textId="5D07551F" w:rsidR="00783813" w:rsidRPr="00F7212A" w:rsidRDefault="00253F2B" w:rsidP="003F545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i/>
                <w:sz w:val="20"/>
              </w:rPr>
            </w:pPr>
            <w:bookmarkStart w:id="2" w:name="_Hlk178840954"/>
            <w:r>
              <w:rPr>
                <w:rFonts w:eastAsia="Times New Roman"/>
                <w:i/>
                <w:sz w:val="20"/>
              </w:rPr>
              <w:t>Цель</w:t>
            </w:r>
            <w:r w:rsidR="00E27F91">
              <w:rPr>
                <w:rFonts w:eastAsia="Times New Roman"/>
                <w:i/>
                <w:sz w:val="20"/>
              </w:rPr>
              <w:t>:</w:t>
            </w:r>
            <w:r>
              <w:rPr>
                <w:rFonts w:eastAsia="Times New Roman"/>
                <w:i/>
                <w:sz w:val="20"/>
              </w:rPr>
              <w:t xml:space="preserve"> </w:t>
            </w:r>
            <w:r w:rsidR="00783813" w:rsidRPr="00F7212A">
              <w:rPr>
                <w:rFonts w:eastAsia="Times New Roman"/>
                <w:i/>
                <w:sz w:val="20"/>
              </w:rPr>
              <w:t>«</w:t>
            </w:r>
            <w:r w:rsidR="003F5456">
              <w:rPr>
                <w:rFonts w:eastAsia="Times New Roman"/>
                <w:i/>
                <w:sz w:val="20"/>
              </w:rPr>
              <w:t xml:space="preserve">Создание условий для развития и совершенствования муниципального </w:t>
            </w:r>
            <w:r w:rsidR="003F5456" w:rsidRPr="00876B72">
              <w:rPr>
                <w:rFonts w:eastAsia="Times New Roman"/>
                <w:i/>
                <w:sz w:val="20"/>
              </w:rPr>
              <w:t>управления в органах местного самоуправления Ханты-Мансийского</w:t>
            </w:r>
            <w:r w:rsidR="003F5456">
              <w:rPr>
                <w:rFonts w:eastAsia="Times New Roman"/>
                <w:i/>
                <w:sz w:val="20"/>
              </w:rPr>
              <w:t xml:space="preserve"> района</w:t>
            </w:r>
            <w:r w:rsidR="00783813" w:rsidRPr="00F7212A">
              <w:rPr>
                <w:rFonts w:eastAsia="Times New Roman"/>
                <w:i/>
                <w:sz w:val="20"/>
              </w:rPr>
              <w:t>»</w:t>
            </w:r>
          </w:p>
        </w:tc>
      </w:tr>
      <w:bookmarkEnd w:id="2"/>
      <w:tr w:rsidR="007E615D" w:rsidRPr="00A4704A" w14:paraId="4A5E913B" w14:textId="77777777" w:rsidTr="00AB6C29">
        <w:trPr>
          <w:trHeight w:val="2901"/>
        </w:trPr>
        <w:tc>
          <w:tcPr>
            <w:tcW w:w="499" w:type="dxa"/>
          </w:tcPr>
          <w:p w14:paraId="3CE140B3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1.</w:t>
            </w:r>
          </w:p>
        </w:tc>
        <w:tc>
          <w:tcPr>
            <w:tcW w:w="1544" w:type="dxa"/>
          </w:tcPr>
          <w:p w14:paraId="287BE4C7" w14:textId="40EC2064" w:rsidR="0012449C" w:rsidRPr="0082322D" w:rsidRDefault="0082322D" w:rsidP="0082322D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  <w:highlight w:val="yellow"/>
              </w:rPr>
            </w:pPr>
            <w:r w:rsidRPr="00B46368">
              <w:rPr>
                <w:rFonts w:eastAsia="Times New Roman"/>
                <w:sz w:val="20"/>
              </w:rPr>
              <w:t xml:space="preserve">Количество </w:t>
            </w:r>
            <w:r w:rsidR="00971E96" w:rsidRPr="00B46368">
              <w:rPr>
                <w:rFonts w:eastAsia="Times New Roman"/>
                <w:sz w:val="20"/>
              </w:rPr>
              <w:t xml:space="preserve">муниципальных служащих </w:t>
            </w:r>
            <w:r w:rsidR="003F5456" w:rsidRPr="00B46368">
              <w:rPr>
                <w:rFonts w:eastAsia="Times New Roman"/>
                <w:sz w:val="20"/>
              </w:rPr>
              <w:t>органов местного самоуправления</w:t>
            </w:r>
            <w:r w:rsidR="00971E96" w:rsidRPr="00B46368">
              <w:rPr>
                <w:rFonts w:eastAsia="Times New Roman"/>
                <w:sz w:val="20"/>
              </w:rPr>
              <w:t xml:space="preserve"> Ханты-Мансийского района, получивших дополнительное образов</w:t>
            </w:r>
            <w:r w:rsidRPr="00B46368">
              <w:rPr>
                <w:rFonts w:eastAsia="Times New Roman"/>
                <w:sz w:val="20"/>
              </w:rPr>
              <w:t>ание</w:t>
            </w:r>
          </w:p>
        </w:tc>
        <w:tc>
          <w:tcPr>
            <w:tcW w:w="793" w:type="dxa"/>
          </w:tcPr>
          <w:p w14:paraId="3A97F1C1" w14:textId="77777777" w:rsidR="00AB6C29" w:rsidRDefault="00876B72" w:rsidP="00442BF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B46368">
              <w:rPr>
                <w:rFonts w:eastAsia="Times New Roman"/>
                <w:sz w:val="20"/>
              </w:rPr>
              <w:t>МП</w:t>
            </w:r>
          </w:p>
          <w:p w14:paraId="26EEC0FD" w14:textId="6407B62D" w:rsidR="0012449C" w:rsidRPr="00B46368" w:rsidRDefault="0087484B" w:rsidP="00442BF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8477BF">
              <w:rPr>
                <w:sz w:val="24"/>
                <w:szCs w:val="24"/>
              </w:rPr>
              <w:t>&lt;</w:t>
            </w:r>
            <w:r>
              <w:rPr>
                <w:sz w:val="24"/>
                <w:szCs w:val="24"/>
              </w:rPr>
              <w:t>*</w:t>
            </w:r>
            <w:r w:rsidRPr="008477BF">
              <w:rPr>
                <w:sz w:val="24"/>
                <w:szCs w:val="24"/>
              </w:rPr>
              <w:t>&gt;</w:t>
            </w:r>
          </w:p>
        </w:tc>
        <w:tc>
          <w:tcPr>
            <w:tcW w:w="850" w:type="dxa"/>
          </w:tcPr>
          <w:p w14:paraId="306E760A" w14:textId="4A8CD674" w:rsidR="0012449C" w:rsidRPr="00B46368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B46368">
              <w:rPr>
                <w:rFonts w:eastAsia="Times New Roman"/>
                <w:sz w:val="20"/>
              </w:rPr>
              <w:t>-</w:t>
            </w:r>
          </w:p>
        </w:tc>
        <w:tc>
          <w:tcPr>
            <w:tcW w:w="993" w:type="dxa"/>
          </w:tcPr>
          <w:p w14:paraId="18B32617" w14:textId="0B71D553" w:rsidR="0012449C" w:rsidRPr="00B46368" w:rsidRDefault="00AB6C29" w:rsidP="00AB6C2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человек</w:t>
            </w:r>
          </w:p>
        </w:tc>
        <w:tc>
          <w:tcPr>
            <w:tcW w:w="850" w:type="dxa"/>
          </w:tcPr>
          <w:p w14:paraId="2BC90CA2" w14:textId="6203E6FF" w:rsidR="0012449C" w:rsidRPr="0082322D" w:rsidRDefault="00B46368" w:rsidP="00B4636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highlight w:val="yellow"/>
              </w:rPr>
            </w:pPr>
            <w:r w:rsidRPr="00B46368">
              <w:rPr>
                <w:rFonts w:eastAsia="Times New Roman"/>
                <w:sz w:val="20"/>
              </w:rPr>
              <w:t>55</w:t>
            </w:r>
          </w:p>
        </w:tc>
        <w:tc>
          <w:tcPr>
            <w:tcW w:w="709" w:type="dxa"/>
          </w:tcPr>
          <w:p w14:paraId="5AF6793E" w14:textId="05107CE3" w:rsidR="0012449C" w:rsidRPr="00B46368" w:rsidRDefault="00876B72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B46368">
              <w:rPr>
                <w:rFonts w:eastAsia="Times New Roman"/>
                <w:sz w:val="20"/>
              </w:rPr>
              <w:t>2023</w:t>
            </w:r>
          </w:p>
        </w:tc>
        <w:tc>
          <w:tcPr>
            <w:tcW w:w="709" w:type="dxa"/>
          </w:tcPr>
          <w:p w14:paraId="3C9629EC" w14:textId="3EAC7E84" w:rsidR="0012449C" w:rsidRPr="00B46368" w:rsidRDefault="00B46368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B46368">
              <w:rPr>
                <w:rFonts w:eastAsia="Times New Roman"/>
                <w:sz w:val="20"/>
              </w:rPr>
              <w:t>50</w:t>
            </w:r>
          </w:p>
        </w:tc>
        <w:tc>
          <w:tcPr>
            <w:tcW w:w="708" w:type="dxa"/>
          </w:tcPr>
          <w:p w14:paraId="67D319E0" w14:textId="21BA4361" w:rsidR="0012449C" w:rsidRPr="00B46368" w:rsidRDefault="00B46368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50</w:t>
            </w:r>
          </w:p>
        </w:tc>
        <w:tc>
          <w:tcPr>
            <w:tcW w:w="709" w:type="dxa"/>
          </w:tcPr>
          <w:p w14:paraId="5EF1BB00" w14:textId="7C0395A1" w:rsidR="0012449C" w:rsidRPr="00B46368" w:rsidRDefault="00B46368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50</w:t>
            </w:r>
          </w:p>
        </w:tc>
        <w:tc>
          <w:tcPr>
            <w:tcW w:w="709" w:type="dxa"/>
          </w:tcPr>
          <w:p w14:paraId="7A9FE78E" w14:textId="29C4C583" w:rsidR="0012449C" w:rsidRPr="00B46368" w:rsidRDefault="00B46368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50</w:t>
            </w:r>
          </w:p>
        </w:tc>
        <w:tc>
          <w:tcPr>
            <w:tcW w:w="709" w:type="dxa"/>
          </w:tcPr>
          <w:p w14:paraId="289489BB" w14:textId="508C72A1" w:rsidR="0012449C" w:rsidRPr="00B46368" w:rsidRDefault="00B46368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50</w:t>
            </w:r>
          </w:p>
        </w:tc>
        <w:tc>
          <w:tcPr>
            <w:tcW w:w="708" w:type="dxa"/>
          </w:tcPr>
          <w:p w14:paraId="65749F3A" w14:textId="7152F957" w:rsidR="0012449C" w:rsidRPr="00B46368" w:rsidRDefault="00B46368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50</w:t>
            </w:r>
          </w:p>
        </w:tc>
        <w:tc>
          <w:tcPr>
            <w:tcW w:w="1560" w:type="dxa"/>
          </w:tcPr>
          <w:p w14:paraId="460D5B2C" w14:textId="3CA1AF66" w:rsidR="0012449C" w:rsidRPr="00971E96" w:rsidRDefault="00971E96" w:rsidP="006B121F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</w:rPr>
            </w:pPr>
            <w:r w:rsidRPr="00971E96">
              <w:rPr>
                <w:sz w:val="20"/>
              </w:rPr>
              <w:t xml:space="preserve">Федеральный </w:t>
            </w:r>
            <w:hyperlink r:id="rId9">
              <w:r w:rsidRPr="00971E96">
                <w:rPr>
                  <w:sz w:val="20"/>
                </w:rPr>
                <w:t>закон</w:t>
              </w:r>
            </w:hyperlink>
            <w:r>
              <w:rPr>
                <w:sz w:val="20"/>
              </w:rPr>
              <w:t xml:space="preserve"> от 02.03.2007 №</w:t>
            </w:r>
            <w:r w:rsidR="006B121F">
              <w:rPr>
                <w:sz w:val="20"/>
              </w:rPr>
              <w:t xml:space="preserve"> 25-ФЗ «</w:t>
            </w:r>
            <w:r w:rsidRPr="00971E96">
              <w:rPr>
                <w:sz w:val="20"/>
              </w:rPr>
              <w:t xml:space="preserve">О муниципальной </w:t>
            </w:r>
            <w:r w:rsidR="006B121F">
              <w:rPr>
                <w:sz w:val="20"/>
              </w:rPr>
              <w:t>службе в Российской Федерации»</w:t>
            </w:r>
          </w:p>
        </w:tc>
        <w:tc>
          <w:tcPr>
            <w:tcW w:w="1275" w:type="dxa"/>
          </w:tcPr>
          <w:p w14:paraId="096F7E6E" w14:textId="4EEA4264" w:rsidR="0012449C" w:rsidRPr="00F7212A" w:rsidRDefault="00971E96" w:rsidP="00AB6C2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971E96">
              <w:rPr>
                <w:rFonts w:eastAsia="Times New Roman"/>
                <w:sz w:val="20"/>
              </w:rPr>
              <w:t>Управление</w:t>
            </w:r>
            <w:r>
              <w:rPr>
                <w:rFonts w:eastAsia="Times New Roman"/>
                <w:sz w:val="20"/>
              </w:rPr>
              <w:t xml:space="preserve"> юридической, кадровой работы и</w:t>
            </w:r>
            <w:r w:rsidRPr="00971E96">
              <w:rPr>
                <w:rFonts w:eastAsia="Times New Roman"/>
                <w:sz w:val="20"/>
              </w:rPr>
              <w:t xml:space="preserve"> муниципальной службы </w:t>
            </w:r>
          </w:p>
        </w:tc>
        <w:tc>
          <w:tcPr>
            <w:tcW w:w="1134" w:type="dxa"/>
          </w:tcPr>
          <w:p w14:paraId="1551F477" w14:textId="551D9E14" w:rsidR="0012449C" w:rsidRPr="00F7212A" w:rsidRDefault="00810F1B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-</w:t>
            </w:r>
          </w:p>
        </w:tc>
        <w:tc>
          <w:tcPr>
            <w:tcW w:w="851" w:type="dxa"/>
          </w:tcPr>
          <w:p w14:paraId="041C3D0B" w14:textId="0EE4C7FC" w:rsidR="0012449C" w:rsidRPr="00F7212A" w:rsidRDefault="00810F1B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-</w:t>
            </w:r>
          </w:p>
        </w:tc>
      </w:tr>
      <w:tr w:rsidR="00F8173F" w:rsidRPr="00A4704A" w14:paraId="07008408" w14:textId="77777777" w:rsidTr="00AB6C29">
        <w:trPr>
          <w:trHeight w:val="1543"/>
        </w:trPr>
        <w:tc>
          <w:tcPr>
            <w:tcW w:w="499" w:type="dxa"/>
          </w:tcPr>
          <w:p w14:paraId="4562F39E" w14:textId="04448387" w:rsidR="00F8173F" w:rsidRPr="006E2AC1" w:rsidRDefault="00F8173F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6E2AC1">
              <w:rPr>
                <w:rFonts w:eastAsia="Times New Roman"/>
                <w:sz w:val="20"/>
              </w:rPr>
              <w:t>2.</w:t>
            </w:r>
          </w:p>
        </w:tc>
        <w:tc>
          <w:tcPr>
            <w:tcW w:w="1544" w:type="dxa"/>
          </w:tcPr>
          <w:p w14:paraId="0028CD91" w14:textId="593AEFF7" w:rsidR="00F8173F" w:rsidRPr="00B362B5" w:rsidRDefault="00B362B5" w:rsidP="00B362B5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</w:rPr>
            </w:pPr>
            <w:r w:rsidRPr="00B362B5">
              <w:rPr>
                <w:sz w:val="20"/>
              </w:rPr>
              <w:t xml:space="preserve">Достижение уровня исполнения расходных обязательств </w:t>
            </w:r>
            <w:r>
              <w:rPr>
                <w:sz w:val="20"/>
              </w:rPr>
              <w:t>органов местного самоуправления Ханты-Мансийского района</w:t>
            </w:r>
            <w:r w:rsidRPr="00B362B5">
              <w:rPr>
                <w:sz w:val="20"/>
              </w:rPr>
              <w:t xml:space="preserve"> за отчетный финансовый год, </w:t>
            </w:r>
            <w:r w:rsidRPr="00B362B5">
              <w:rPr>
                <w:sz w:val="20"/>
              </w:rPr>
              <w:lastRenderedPageBreak/>
              <w:t>утвержденных решением о бюджете Ханты-Мансийского района</w:t>
            </w:r>
          </w:p>
        </w:tc>
        <w:tc>
          <w:tcPr>
            <w:tcW w:w="793" w:type="dxa"/>
          </w:tcPr>
          <w:p w14:paraId="1B556809" w14:textId="77777777" w:rsidR="00876B72" w:rsidRDefault="00876B72" w:rsidP="00971E9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lastRenderedPageBreak/>
              <w:t>МП</w:t>
            </w:r>
          </w:p>
          <w:p w14:paraId="3862ECFF" w14:textId="60AC6FE8" w:rsidR="00F8173F" w:rsidRPr="006E2AC1" w:rsidRDefault="0087484B" w:rsidP="00971E9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8477BF">
              <w:rPr>
                <w:sz w:val="24"/>
                <w:szCs w:val="24"/>
              </w:rPr>
              <w:t>&lt;</w:t>
            </w:r>
            <w:r>
              <w:rPr>
                <w:sz w:val="24"/>
                <w:szCs w:val="24"/>
              </w:rPr>
              <w:t>*</w:t>
            </w:r>
            <w:r w:rsidRPr="008477BF">
              <w:rPr>
                <w:sz w:val="24"/>
                <w:szCs w:val="24"/>
              </w:rPr>
              <w:t>&gt;</w:t>
            </w:r>
          </w:p>
        </w:tc>
        <w:tc>
          <w:tcPr>
            <w:tcW w:w="850" w:type="dxa"/>
          </w:tcPr>
          <w:p w14:paraId="462ACAC1" w14:textId="51BAF9A5" w:rsidR="00F8173F" w:rsidRPr="006E2AC1" w:rsidRDefault="00F8173F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6E2AC1">
              <w:rPr>
                <w:rFonts w:eastAsia="Times New Roman"/>
                <w:sz w:val="20"/>
              </w:rPr>
              <w:t>-</w:t>
            </w:r>
          </w:p>
        </w:tc>
        <w:tc>
          <w:tcPr>
            <w:tcW w:w="993" w:type="dxa"/>
          </w:tcPr>
          <w:p w14:paraId="72B1275A" w14:textId="529E06E4" w:rsidR="00F8173F" w:rsidRPr="006E2AC1" w:rsidRDefault="00F8173F" w:rsidP="00AB6C2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6E2AC1">
              <w:rPr>
                <w:rFonts w:eastAsia="Times New Roman"/>
                <w:sz w:val="20"/>
              </w:rPr>
              <w:t>%</w:t>
            </w:r>
            <w:r w:rsidR="00AB6C29">
              <w:rPr>
                <w:rFonts w:eastAsia="Times New Roman"/>
                <w:sz w:val="20"/>
              </w:rPr>
              <w:t xml:space="preserve"> </w:t>
            </w:r>
          </w:p>
        </w:tc>
        <w:tc>
          <w:tcPr>
            <w:tcW w:w="850" w:type="dxa"/>
          </w:tcPr>
          <w:p w14:paraId="113F8E5A" w14:textId="544EE69C" w:rsidR="00F8173F" w:rsidRPr="006E2AC1" w:rsidRDefault="006D6F8B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97</w:t>
            </w:r>
          </w:p>
        </w:tc>
        <w:tc>
          <w:tcPr>
            <w:tcW w:w="709" w:type="dxa"/>
          </w:tcPr>
          <w:p w14:paraId="4E44C07A" w14:textId="3A4611AC" w:rsidR="00F8173F" w:rsidRPr="006E2AC1" w:rsidRDefault="00876B72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2023</w:t>
            </w:r>
          </w:p>
        </w:tc>
        <w:tc>
          <w:tcPr>
            <w:tcW w:w="709" w:type="dxa"/>
          </w:tcPr>
          <w:p w14:paraId="3E98E17C" w14:textId="6688DA06" w:rsidR="00F8173F" w:rsidRPr="006E2AC1" w:rsidRDefault="006D6F8B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98</w:t>
            </w:r>
          </w:p>
        </w:tc>
        <w:tc>
          <w:tcPr>
            <w:tcW w:w="708" w:type="dxa"/>
          </w:tcPr>
          <w:p w14:paraId="0A0F31BC" w14:textId="2B2100B5" w:rsidR="00F8173F" w:rsidRPr="006E2AC1" w:rsidRDefault="006D6F8B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98</w:t>
            </w:r>
          </w:p>
        </w:tc>
        <w:tc>
          <w:tcPr>
            <w:tcW w:w="709" w:type="dxa"/>
          </w:tcPr>
          <w:p w14:paraId="3CBE8FDB" w14:textId="55D3F7BE" w:rsidR="00F8173F" w:rsidRPr="006E2AC1" w:rsidRDefault="006D6F8B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98</w:t>
            </w:r>
          </w:p>
        </w:tc>
        <w:tc>
          <w:tcPr>
            <w:tcW w:w="709" w:type="dxa"/>
          </w:tcPr>
          <w:p w14:paraId="75A192EE" w14:textId="4827064C" w:rsidR="00F8173F" w:rsidRPr="006E2AC1" w:rsidRDefault="006D6F8B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98</w:t>
            </w:r>
          </w:p>
        </w:tc>
        <w:tc>
          <w:tcPr>
            <w:tcW w:w="709" w:type="dxa"/>
          </w:tcPr>
          <w:p w14:paraId="03F3AB0E" w14:textId="7D311F41" w:rsidR="00F8173F" w:rsidRPr="006E2AC1" w:rsidRDefault="006D6F8B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98</w:t>
            </w:r>
          </w:p>
        </w:tc>
        <w:tc>
          <w:tcPr>
            <w:tcW w:w="708" w:type="dxa"/>
          </w:tcPr>
          <w:p w14:paraId="35F5DC94" w14:textId="031F219B" w:rsidR="00F8173F" w:rsidRPr="006E2AC1" w:rsidRDefault="006D6F8B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98</w:t>
            </w:r>
          </w:p>
        </w:tc>
        <w:tc>
          <w:tcPr>
            <w:tcW w:w="1560" w:type="dxa"/>
          </w:tcPr>
          <w:p w14:paraId="341BDEDA" w14:textId="610CF612" w:rsidR="00F8173F" w:rsidRPr="006E2AC1" w:rsidRDefault="00B362B5" w:rsidP="00F8173F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 xml:space="preserve">Решение Думы Ханты-Мансийского района </w:t>
            </w:r>
            <w:r w:rsidR="00AB6C29">
              <w:rPr>
                <w:rFonts w:eastAsia="Times New Roman"/>
                <w:sz w:val="20"/>
              </w:rPr>
              <w:t>«О</w:t>
            </w:r>
            <w:r>
              <w:rPr>
                <w:rFonts w:eastAsia="Times New Roman"/>
                <w:sz w:val="20"/>
              </w:rPr>
              <w:t xml:space="preserve"> бюджете на очередной год и плановый период</w:t>
            </w:r>
            <w:r w:rsidR="00AB6C29">
              <w:rPr>
                <w:rFonts w:eastAsia="Times New Roman"/>
                <w:sz w:val="20"/>
              </w:rPr>
              <w:t>»</w:t>
            </w:r>
          </w:p>
        </w:tc>
        <w:tc>
          <w:tcPr>
            <w:tcW w:w="1275" w:type="dxa"/>
          </w:tcPr>
          <w:p w14:paraId="2C4116CE" w14:textId="3E705E37" w:rsidR="00F8173F" w:rsidRPr="006E2AC1" w:rsidRDefault="00B362B5" w:rsidP="00876B7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Уп</w:t>
            </w:r>
            <w:r w:rsidR="00876B72">
              <w:rPr>
                <w:rFonts w:eastAsia="Times New Roman"/>
                <w:sz w:val="20"/>
              </w:rPr>
              <w:t>равление по учету и отчетности</w:t>
            </w:r>
            <w:r>
              <w:rPr>
                <w:rFonts w:eastAsia="Times New Roman"/>
                <w:sz w:val="20"/>
              </w:rPr>
              <w:t>,</w:t>
            </w:r>
            <w:r w:rsidR="008477BF">
              <w:rPr>
                <w:rFonts w:eastAsia="Times New Roman"/>
                <w:sz w:val="20"/>
              </w:rPr>
              <w:t xml:space="preserve"> муниципальное казенное учреждение «Управл</w:t>
            </w:r>
            <w:r w:rsidR="00AB6C29">
              <w:rPr>
                <w:rFonts w:eastAsia="Times New Roman"/>
                <w:sz w:val="20"/>
              </w:rPr>
              <w:t>ение технического обеспечени</w:t>
            </w:r>
            <w:r w:rsidR="00AB6C29">
              <w:rPr>
                <w:rFonts w:eastAsia="Times New Roman"/>
                <w:sz w:val="20"/>
              </w:rPr>
              <w:lastRenderedPageBreak/>
              <w:t>я»</w:t>
            </w:r>
          </w:p>
        </w:tc>
        <w:tc>
          <w:tcPr>
            <w:tcW w:w="1134" w:type="dxa"/>
          </w:tcPr>
          <w:p w14:paraId="5814ACDC" w14:textId="2622689E" w:rsidR="00F8173F" w:rsidRPr="006E2AC1" w:rsidRDefault="00F8173F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6E2AC1">
              <w:rPr>
                <w:rFonts w:eastAsia="Times New Roman"/>
                <w:sz w:val="20"/>
              </w:rPr>
              <w:lastRenderedPageBreak/>
              <w:t>-</w:t>
            </w:r>
          </w:p>
        </w:tc>
        <w:tc>
          <w:tcPr>
            <w:tcW w:w="851" w:type="dxa"/>
          </w:tcPr>
          <w:p w14:paraId="2C384D76" w14:textId="11144580" w:rsidR="00F8173F" w:rsidRPr="006E2AC1" w:rsidRDefault="00F8173F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6E2AC1">
              <w:rPr>
                <w:rFonts w:eastAsia="Times New Roman"/>
                <w:sz w:val="20"/>
              </w:rPr>
              <w:t>-</w:t>
            </w:r>
          </w:p>
        </w:tc>
      </w:tr>
      <w:tr w:rsidR="006D6F8B" w:rsidRPr="00A4704A" w14:paraId="72451861" w14:textId="77777777" w:rsidTr="00886894">
        <w:tc>
          <w:tcPr>
            <w:tcW w:w="499" w:type="dxa"/>
          </w:tcPr>
          <w:p w14:paraId="5C525ED0" w14:textId="3684DBB7" w:rsidR="006D6F8B" w:rsidRPr="00A4704A" w:rsidRDefault="006D6F8B" w:rsidP="006D6F8B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3</w:t>
            </w:r>
            <w:r w:rsidRPr="00A4704A">
              <w:rPr>
                <w:rFonts w:eastAsia="Times New Roman"/>
                <w:sz w:val="20"/>
              </w:rPr>
              <w:t>.</w:t>
            </w:r>
          </w:p>
        </w:tc>
        <w:tc>
          <w:tcPr>
            <w:tcW w:w="1544" w:type="dxa"/>
          </w:tcPr>
          <w:p w14:paraId="5F0C25EE" w14:textId="476AFD86" w:rsidR="006D6F8B" w:rsidRPr="00A4704A" w:rsidRDefault="006D6F8B" w:rsidP="006D6F8B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Количество зарегистрированных актов гражданского состояния отделом записи актов гражданского состояния</w:t>
            </w:r>
          </w:p>
        </w:tc>
        <w:tc>
          <w:tcPr>
            <w:tcW w:w="793" w:type="dxa"/>
          </w:tcPr>
          <w:p w14:paraId="314CADD1" w14:textId="3DA3C5DB" w:rsidR="00AB6C29" w:rsidRDefault="00AB6C29" w:rsidP="006D6F8B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МП</w:t>
            </w:r>
          </w:p>
          <w:p w14:paraId="70180987" w14:textId="172FF582" w:rsidR="006D6F8B" w:rsidRPr="00A4704A" w:rsidRDefault="0087484B" w:rsidP="006D6F8B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8477BF">
              <w:rPr>
                <w:sz w:val="24"/>
                <w:szCs w:val="24"/>
              </w:rPr>
              <w:t>&lt;</w:t>
            </w:r>
            <w:r>
              <w:rPr>
                <w:sz w:val="24"/>
                <w:szCs w:val="24"/>
              </w:rPr>
              <w:t>*</w:t>
            </w:r>
            <w:r w:rsidRPr="008477BF">
              <w:rPr>
                <w:sz w:val="24"/>
                <w:szCs w:val="24"/>
              </w:rPr>
              <w:t>&gt;</w:t>
            </w:r>
          </w:p>
        </w:tc>
        <w:tc>
          <w:tcPr>
            <w:tcW w:w="850" w:type="dxa"/>
          </w:tcPr>
          <w:p w14:paraId="653279B9" w14:textId="40027B18" w:rsidR="006D6F8B" w:rsidRPr="00A4704A" w:rsidRDefault="006D6F8B" w:rsidP="006D6F8B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-</w:t>
            </w:r>
          </w:p>
        </w:tc>
        <w:tc>
          <w:tcPr>
            <w:tcW w:w="993" w:type="dxa"/>
          </w:tcPr>
          <w:p w14:paraId="5C74ADCF" w14:textId="635A2E2C" w:rsidR="006D6F8B" w:rsidRPr="00A4704A" w:rsidRDefault="00AB6C29" w:rsidP="00AB6C2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е</w:t>
            </w:r>
            <w:r w:rsidR="008477BF">
              <w:rPr>
                <w:rFonts w:eastAsia="Times New Roman"/>
                <w:sz w:val="20"/>
              </w:rPr>
              <w:t>диниц</w:t>
            </w:r>
          </w:p>
        </w:tc>
        <w:tc>
          <w:tcPr>
            <w:tcW w:w="850" w:type="dxa"/>
          </w:tcPr>
          <w:p w14:paraId="033CC4DB" w14:textId="1EF57FED" w:rsidR="006D6F8B" w:rsidRPr="00A4704A" w:rsidRDefault="00AB6C29" w:rsidP="006D6F8B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742</w:t>
            </w:r>
          </w:p>
        </w:tc>
        <w:tc>
          <w:tcPr>
            <w:tcW w:w="709" w:type="dxa"/>
          </w:tcPr>
          <w:p w14:paraId="4D58B330" w14:textId="51C00973" w:rsidR="006D6F8B" w:rsidRPr="00A4704A" w:rsidRDefault="00AB6C29" w:rsidP="00AB6C2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2023</w:t>
            </w:r>
          </w:p>
        </w:tc>
        <w:tc>
          <w:tcPr>
            <w:tcW w:w="709" w:type="dxa"/>
          </w:tcPr>
          <w:p w14:paraId="5EDF2A08" w14:textId="14A6CF8E" w:rsidR="006D6F8B" w:rsidRPr="00A4704A" w:rsidRDefault="006D6F8B" w:rsidP="006D6F8B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750</w:t>
            </w:r>
          </w:p>
        </w:tc>
        <w:tc>
          <w:tcPr>
            <w:tcW w:w="708" w:type="dxa"/>
          </w:tcPr>
          <w:p w14:paraId="325C4D79" w14:textId="60CA247F" w:rsidR="006D6F8B" w:rsidRPr="00A4704A" w:rsidRDefault="006D6F8B" w:rsidP="006D6F8B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97E38">
              <w:rPr>
                <w:rFonts w:eastAsia="Times New Roman"/>
                <w:sz w:val="20"/>
              </w:rPr>
              <w:t>750</w:t>
            </w:r>
          </w:p>
        </w:tc>
        <w:tc>
          <w:tcPr>
            <w:tcW w:w="709" w:type="dxa"/>
          </w:tcPr>
          <w:p w14:paraId="41D0D4F4" w14:textId="45E70410" w:rsidR="006D6F8B" w:rsidRPr="00A4704A" w:rsidRDefault="006D6F8B" w:rsidP="006D6F8B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97E38">
              <w:rPr>
                <w:rFonts w:eastAsia="Times New Roman"/>
                <w:sz w:val="20"/>
              </w:rPr>
              <w:t>750</w:t>
            </w:r>
          </w:p>
        </w:tc>
        <w:tc>
          <w:tcPr>
            <w:tcW w:w="709" w:type="dxa"/>
          </w:tcPr>
          <w:p w14:paraId="03865FF3" w14:textId="4A93B12E" w:rsidR="006D6F8B" w:rsidRPr="00A4704A" w:rsidRDefault="006D6F8B" w:rsidP="006D6F8B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97E38">
              <w:rPr>
                <w:rFonts w:eastAsia="Times New Roman"/>
                <w:sz w:val="20"/>
              </w:rPr>
              <w:t>750</w:t>
            </w:r>
          </w:p>
        </w:tc>
        <w:tc>
          <w:tcPr>
            <w:tcW w:w="709" w:type="dxa"/>
          </w:tcPr>
          <w:p w14:paraId="1A14E942" w14:textId="1F01039C" w:rsidR="006D6F8B" w:rsidRPr="00A4704A" w:rsidRDefault="006D6F8B" w:rsidP="006D6F8B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97E38">
              <w:rPr>
                <w:rFonts w:eastAsia="Times New Roman"/>
                <w:sz w:val="20"/>
              </w:rPr>
              <w:t>750</w:t>
            </w:r>
          </w:p>
        </w:tc>
        <w:tc>
          <w:tcPr>
            <w:tcW w:w="708" w:type="dxa"/>
          </w:tcPr>
          <w:p w14:paraId="2F455BB3" w14:textId="04F43F9B" w:rsidR="006D6F8B" w:rsidRPr="00A4704A" w:rsidRDefault="006D6F8B" w:rsidP="006D6F8B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97E38">
              <w:rPr>
                <w:rFonts w:eastAsia="Times New Roman"/>
                <w:sz w:val="20"/>
              </w:rPr>
              <w:t>750</w:t>
            </w:r>
          </w:p>
        </w:tc>
        <w:tc>
          <w:tcPr>
            <w:tcW w:w="1560" w:type="dxa"/>
          </w:tcPr>
          <w:p w14:paraId="12DBA9E3" w14:textId="4331510E" w:rsidR="006D6F8B" w:rsidRPr="00A4704A" w:rsidRDefault="006B121F" w:rsidP="006D6F8B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 xml:space="preserve">Закон Ханты-Мансийского автономного округа – Югры от 30.09.20208 № 91-оз «О наделении органов местного самоуправления муниципальных образований Ханты-Мансийского автономного округа – Югры отдельными государственными полномочиями в сфере государственной регистрации актов гражданского состояния» </w:t>
            </w:r>
          </w:p>
        </w:tc>
        <w:tc>
          <w:tcPr>
            <w:tcW w:w="1275" w:type="dxa"/>
          </w:tcPr>
          <w:p w14:paraId="1011245D" w14:textId="13EEC23D" w:rsidR="006D6F8B" w:rsidRPr="00A4704A" w:rsidRDefault="006D6F8B" w:rsidP="006D6F8B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Отдел ЗАГС</w:t>
            </w:r>
            <w:r w:rsidR="008477BF">
              <w:rPr>
                <w:rFonts w:eastAsia="Times New Roman"/>
                <w:sz w:val="20"/>
              </w:rPr>
              <w:t xml:space="preserve"> Администрации Ханты-Мансийского района</w:t>
            </w:r>
          </w:p>
        </w:tc>
        <w:tc>
          <w:tcPr>
            <w:tcW w:w="1134" w:type="dxa"/>
          </w:tcPr>
          <w:p w14:paraId="7CACAE6A" w14:textId="4A7A0145" w:rsidR="006D6F8B" w:rsidRPr="00A4704A" w:rsidRDefault="006D6F8B" w:rsidP="006D6F8B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-</w:t>
            </w:r>
          </w:p>
        </w:tc>
        <w:tc>
          <w:tcPr>
            <w:tcW w:w="851" w:type="dxa"/>
          </w:tcPr>
          <w:p w14:paraId="07AC2647" w14:textId="458F8C42" w:rsidR="006D6F8B" w:rsidRPr="00A4704A" w:rsidRDefault="006D6F8B" w:rsidP="006D6F8B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-</w:t>
            </w:r>
          </w:p>
        </w:tc>
      </w:tr>
    </w:tbl>
    <w:p w14:paraId="491EBBF5" w14:textId="77777777" w:rsidR="00AB6C29" w:rsidRDefault="00AB6C29" w:rsidP="0037406F">
      <w:pPr>
        <w:pStyle w:val="aa"/>
        <w:rPr>
          <w:rFonts w:cs="Times New Roman"/>
          <w:sz w:val="24"/>
          <w:szCs w:val="24"/>
          <w:lang w:eastAsia="ru-RU"/>
        </w:rPr>
      </w:pPr>
    </w:p>
    <w:p w14:paraId="0E9F59D4" w14:textId="1F75BFA8" w:rsidR="0037406F" w:rsidRPr="00AB6C29" w:rsidRDefault="0037406F" w:rsidP="00AB6C29">
      <w:pPr>
        <w:pStyle w:val="aa"/>
        <w:rPr>
          <w:sz w:val="24"/>
          <w:szCs w:val="24"/>
          <w:lang w:eastAsia="ru-RU"/>
        </w:rPr>
      </w:pPr>
      <w:r w:rsidRPr="008477BF">
        <w:rPr>
          <w:rFonts w:cs="Times New Roman"/>
          <w:sz w:val="24"/>
          <w:szCs w:val="24"/>
          <w:lang w:eastAsia="ru-RU"/>
        </w:rPr>
        <w:t>&lt;</w:t>
      </w:r>
      <w:r w:rsidR="00AB6C29">
        <w:rPr>
          <w:sz w:val="24"/>
          <w:szCs w:val="24"/>
          <w:lang w:eastAsia="ru-RU"/>
        </w:rPr>
        <w:t>*</w:t>
      </w:r>
      <w:r w:rsidRPr="008477BF">
        <w:rPr>
          <w:rFonts w:cs="Times New Roman"/>
          <w:sz w:val="24"/>
          <w:szCs w:val="24"/>
          <w:lang w:eastAsia="ru-RU"/>
        </w:rPr>
        <w:t>&gt;</w:t>
      </w:r>
      <w:r w:rsidRPr="008477BF">
        <w:rPr>
          <w:sz w:val="24"/>
          <w:szCs w:val="24"/>
          <w:lang w:eastAsia="ru-RU"/>
        </w:rPr>
        <w:t xml:space="preserve"> - муниципальная программа</w:t>
      </w:r>
      <w:r w:rsidR="008477BF" w:rsidRPr="008477BF">
        <w:rPr>
          <w:sz w:val="24"/>
          <w:szCs w:val="24"/>
          <w:lang w:eastAsia="ru-RU"/>
        </w:rPr>
        <w:t xml:space="preserve"> Ханты-Мансийского района</w:t>
      </w:r>
    </w:p>
    <w:p w14:paraId="73C917D0" w14:textId="77777777" w:rsidR="00E16408" w:rsidRPr="00E16408" w:rsidRDefault="00E16408" w:rsidP="00E16408">
      <w:pPr>
        <w:widowControl w:val="0"/>
        <w:tabs>
          <w:tab w:val="left" w:pos="8986"/>
        </w:tabs>
        <w:spacing w:after="0" w:line="240" w:lineRule="auto"/>
        <w:ind w:right="40"/>
        <w:jc w:val="center"/>
        <w:rPr>
          <w:rFonts w:eastAsia="Times New Roman" w:cs="Times New Roman"/>
          <w:sz w:val="20"/>
          <w:szCs w:val="28"/>
        </w:rPr>
      </w:pPr>
    </w:p>
    <w:p w14:paraId="04A38306" w14:textId="26F16FC4" w:rsidR="00E16408" w:rsidRPr="00E16408" w:rsidRDefault="00E16408" w:rsidP="00E16408">
      <w:pPr>
        <w:widowControl w:val="0"/>
        <w:tabs>
          <w:tab w:val="left" w:pos="8986"/>
        </w:tabs>
        <w:spacing w:after="0" w:line="240" w:lineRule="auto"/>
        <w:ind w:right="40"/>
        <w:jc w:val="center"/>
        <w:rPr>
          <w:rFonts w:eastAsia="Times New Roman" w:cs="Times New Roman"/>
          <w:szCs w:val="28"/>
        </w:rPr>
      </w:pPr>
      <w:r w:rsidRPr="00E16408">
        <w:rPr>
          <w:rFonts w:eastAsia="Times New Roman" w:cs="Times New Roman"/>
          <w:szCs w:val="28"/>
        </w:rPr>
        <w:lastRenderedPageBreak/>
        <w:t xml:space="preserve">3.Помесячный план достижения показателей муниципальной программы в </w:t>
      </w:r>
      <w:r w:rsidR="001B085C" w:rsidRPr="001B085C">
        <w:rPr>
          <w:rFonts w:eastAsia="Times New Roman" w:cs="Times New Roman"/>
          <w:iCs/>
          <w:szCs w:val="28"/>
        </w:rPr>
        <w:t>2025</w:t>
      </w:r>
      <w:r w:rsidRPr="00E16408">
        <w:rPr>
          <w:rFonts w:eastAsia="Times New Roman" w:cs="Times New Roman"/>
          <w:szCs w:val="28"/>
        </w:rPr>
        <w:t xml:space="preserve"> году </w:t>
      </w:r>
    </w:p>
    <w:p w14:paraId="0FE6256B" w14:textId="77777777" w:rsidR="00E16408" w:rsidRPr="00E16408" w:rsidRDefault="00E16408" w:rsidP="00E16408">
      <w:pPr>
        <w:widowControl w:val="0"/>
        <w:tabs>
          <w:tab w:val="left" w:pos="8986"/>
        </w:tabs>
        <w:spacing w:after="0" w:line="240" w:lineRule="auto"/>
        <w:ind w:right="40"/>
        <w:jc w:val="center"/>
        <w:rPr>
          <w:rFonts w:eastAsia="Times New Roman" w:cs="Times New Roman"/>
          <w:sz w:val="20"/>
          <w:szCs w:val="28"/>
        </w:rPr>
      </w:pPr>
    </w:p>
    <w:tbl>
      <w:tblPr>
        <w:tblStyle w:val="a9"/>
        <w:tblW w:w="0" w:type="auto"/>
        <w:tblInd w:w="-289" w:type="dxa"/>
        <w:tblLayout w:type="fixed"/>
        <w:tblLook w:val="04A0" w:firstRow="1" w:lastRow="0" w:firstColumn="1" w:lastColumn="0" w:noHBand="0" w:noVBand="1"/>
      </w:tblPr>
      <w:tblGrid>
        <w:gridCol w:w="601"/>
        <w:gridCol w:w="2377"/>
        <w:gridCol w:w="850"/>
        <w:gridCol w:w="1165"/>
        <w:gridCol w:w="733"/>
        <w:gridCol w:w="741"/>
        <w:gridCol w:w="756"/>
        <w:gridCol w:w="733"/>
        <w:gridCol w:w="724"/>
        <w:gridCol w:w="777"/>
        <w:gridCol w:w="775"/>
        <w:gridCol w:w="721"/>
        <w:gridCol w:w="728"/>
        <w:gridCol w:w="728"/>
        <w:gridCol w:w="735"/>
        <w:gridCol w:w="1421"/>
      </w:tblGrid>
      <w:tr w:rsidR="00E16408" w:rsidRPr="00E16408" w14:paraId="71A6B0CB" w14:textId="77777777" w:rsidTr="00EA26FA">
        <w:tc>
          <w:tcPr>
            <w:tcW w:w="601" w:type="dxa"/>
            <w:vMerge w:val="restart"/>
          </w:tcPr>
          <w:p w14:paraId="0B36421B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№ п/п</w:t>
            </w:r>
          </w:p>
        </w:tc>
        <w:tc>
          <w:tcPr>
            <w:tcW w:w="2377" w:type="dxa"/>
            <w:vMerge w:val="restart"/>
          </w:tcPr>
          <w:p w14:paraId="3B92BD2E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Наименование показателя</w:t>
            </w:r>
          </w:p>
        </w:tc>
        <w:tc>
          <w:tcPr>
            <w:tcW w:w="850" w:type="dxa"/>
            <w:vMerge w:val="restart"/>
          </w:tcPr>
          <w:p w14:paraId="07707078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Уровень показателя</w:t>
            </w:r>
          </w:p>
        </w:tc>
        <w:tc>
          <w:tcPr>
            <w:tcW w:w="1165" w:type="dxa"/>
            <w:vMerge w:val="restart"/>
          </w:tcPr>
          <w:p w14:paraId="7F976E80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Единица измерения (по ОКЕИ)</w:t>
            </w:r>
          </w:p>
        </w:tc>
        <w:tc>
          <w:tcPr>
            <w:tcW w:w="8151" w:type="dxa"/>
            <w:gridSpan w:val="11"/>
          </w:tcPr>
          <w:p w14:paraId="6F772C91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Плановые значения по кварталам/ месяцам</w:t>
            </w:r>
          </w:p>
        </w:tc>
        <w:tc>
          <w:tcPr>
            <w:tcW w:w="1421" w:type="dxa"/>
            <w:vMerge w:val="restart"/>
          </w:tcPr>
          <w:p w14:paraId="49F5B17C" w14:textId="0EC00E34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 xml:space="preserve">На конец </w:t>
            </w:r>
            <w:r w:rsidR="00EA26FA" w:rsidRPr="00EA26FA">
              <w:rPr>
                <w:rFonts w:eastAsia="Times New Roman"/>
                <w:iCs/>
                <w:sz w:val="20"/>
                <w:szCs w:val="28"/>
              </w:rPr>
              <w:t>2025</w:t>
            </w:r>
            <w:r w:rsidRPr="00E16408">
              <w:rPr>
                <w:rFonts w:eastAsia="Times New Roman"/>
                <w:iCs/>
                <w:sz w:val="20"/>
                <w:szCs w:val="28"/>
              </w:rPr>
              <w:t xml:space="preserve"> </w:t>
            </w:r>
            <w:r w:rsidRPr="00E16408">
              <w:rPr>
                <w:rFonts w:eastAsia="Times New Roman"/>
                <w:sz w:val="20"/>
                <w:szCs w:val="28"/>
              </w:rPr>
              <w:t>года</w:t>
            </w:r>
          </w:p>
        </w:tc>
      </w:tr>
      <w:tr w:rsidR="00EA26FA" w:rsidRPr="00E16408" w14:paraId="271C67F9" w14:textId="77777777" w:rsidTr="00EA26FA">
        <w:tc>
          <w:tcPr>
            <w:tcW w:w="601" w:type="dxa"/>
            <w:vMerge/>
          </w:tcPr>
          <w:p w14:paraId="22D95847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  <w:tc>
          <w:tcPr>
            <w:tcW w:w="2377" w:type="dxa"/>
            <w:vMerge/>
          </w:tcPr>
          <w:p w14:paraId="071C7171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  <w:tc>
          <w:tcPr>
            <w:tcW w:w="850" w:type="dxa"/>
            <w:vMerge/>
          </w:tcPr>
          <w:p w14:paraId="6938A0C3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  <w:tc>
          <w:tcPr>
            <w:tcW w:w="1165" w:type="dxa"/>
            <w:vMerge/>
          </w:tcPr>
          <w:p w14:paraId="3C7C5931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  <w:tc>
          <w:tcPr>
            <w:tcW w:w="733" w:type="dxa"/>
          </w:tcPr>
          <w:p w14:paraId="09768C6A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янв.</w:t>
            </w:r>
          </w:p>
        </w:tc>
        <w:tc>
          <w:tcPr>
            <w:tcW w:w="741" w:type="dxa"/>
          </w:tcPr>
          <w:p w14:paraId="23F5694B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фев.</w:t>
            </w:r>
          </w:p>
        </w:tc>
        <w:tc>
          <w:tcPr>
            <w:tcW w:w="756" w:type="dxa"/>
          </w:tcPr>
          <w:p w14:paraId="18D53139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март</w:t>
            </w:r>
          </w:p>
        </w:tc>
        <w:tc>
          <w:tcPr>
            <w:tcW w:w="733" w:type="dxa"/>
          </w:tcPr>
          <w:p w14:paraId="45CE1C6B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апр.</w:t>
            </w:r>
          </w:p>
        </w:tc>
        <w:tc>
          <w:tcPr>
            <w:tcW w:w="724" w:type="dxa"/>
          </w:tcPr>
          <w:p w14:paraId="0F24FE01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май</w:t>
            </w:r>
          </w:p>
        </w:tc>
        <w:tc>
          <w:tcPr>
            <w:tcW w:w="777" w:type="dxa"/>
          </w:tcPr>
          <w:p w14:paraId="19312AA2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июнь</w:t>
            </w:r>
          </w:p>
        </w:tc>
        <w:tc>
          <w:tcPr>
            <w:tcW w:w="775" w:type="dxa"/>
          </w:tcPr>
          <w:p w14:paraId="0E3D3A28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июль</w:t>
            </w:r>
          </w:p>
        </w:tc>
        <w:tc>
          <w:tcPr>
            <w:tcW w:w="721" w:type="dxa"/>
          </w:tcPr>
          <w:p w14:paraId="5DECD7F0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авг.</w:t>
            </w:r>
          </w:p>
        </w:tc>
        <w:tc>
          <w:tcPr>
            <w:tcW w:w="728" w:type="dxa"/>
          </w:tcPr>
          <w:p w14:paraId="6224EFFF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сен.</w:t>
            </w:r>
          </w:p>
        </w:tc>
        <w:tc>
          <w:tcPr>
            <w:tcW w:w="728" w:type="dxa"/>
          </w:tcPr>
          <w:p w14:paraId="3E17F35C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окт.</w:t>
            </w:r>
          </w:p>
        </w:tc>
        <w:tc>
          <w:tcPr>
            <w:tcW w:w="735" w:type="dxa"/>
          </w:tcPr>
          <w:p w14:paraId="37DFF593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ноя.</w:t>
            </w:r>
          </w:p>
        </w:tc>
        <w:tc>
          <w:tcPr>
            <w:tcW w:w="1421" w:type="dxa"/>
            <w:vMerge/>
          </w:tcPr>
          <w:p w14:paraId="25DCEA7C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</w:tr>
      <w:tr w:rsidR="00EA26FA" w:rsidRPr="00E16408" w14:paraId="1B68F27D" w14:textId="77777777" w:rsidTr="00EA26FA">
        <w:tc>
          <w:tcPr>
            <w:tcW w:w="601" w:type="dxa"/>
          </w:tcPr>
          <w:p w14:paraId="07CD7588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1</w:t>
            </w:r>
          </w:p>
        </w:tc>
        <w:tc>
          <w:tcPr>
            <w:tcW w:w="2377" w:type="dxa"/>
          </w:tcPr>
          <w:p w14:paraId="70228D1D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2</w:t>
            </w:r>
          </w:p>
        </w:tc>
        <w:tc>
          <w:tcPr>
            <w:tcW w:w="850" w:type="dxa"/>
          </w:tcPr>
          <w:p w14:paraId="788C7FE7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3</w:t>
            </w:r>
          </w:p>
        </w:tc>
        <w:tc>
          <w:tcPr>
            <w:tcW w:w="1165" w:type="dxa"/>
          </w:tcPr>
          <w:p w14:paraId="4113B030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4</w:t>
            </w:r>
          </w:p>
        </w:tc>
        <w:tc>
          <w:tcPr>
            <w:tcW w:w="733" w:type="dxa"/>
          </w:tcPr>
          <w:p w14:paraId="2B5AF13D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5</w:t>
            </w:r>
          </w:p>
        </w:tc>
        <w:tc>
          <w:tcPr>
            <w:tcW w:w="741" w:type="dxa"/>
          </w:tcPr>
          <w:p w14:paraId="5AE575CB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6</w:t>
            </w:r>
          </w:p>
        </w:tc>
        <w:tc>
          <w:tcPr>
            <w:tcW w:w="756" w:type="dxa"/>
          </w:tcPr>
          <w:p w14:paraId="2FE4D546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7</w:t>
            </w:r>
          </w:p>
        </w:tc>
        <w:tc>
          <w:tcPr>
            <w:tcW w:w="733" w:type="dxa"/>
          </w:tcPr>
          <w:p w14:paraId="78D6A0D0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8</w:t>
            </w:r>
          </w:p>
        </w:tc>
        <w:tc>
          <w:tcPr>
            <w:tcW w:w="724" w:type="dxa"/>
          </w:tcPr>
          <w:p w14:paraId="5CE44937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9</w:t>
            </w:r>
          </w:p>
        </w:tc>
        <w:tc>
          <w:tcPr>
            <w:tcW w:w="777" w:type="dxa"/>
          </w:tcPr>
          <w:p w14:paraId="3CD9B459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10</w:t>
            </w:r>
          </w:p>
        </w:tc>
        <w:tc>
          <w:tcPr>
            <w:tcW w:w="775" w:type="dxa"/>
          </w:tcPr>
          <w:p w14:paraId="06E88D5B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11</w:t>
            </w:r>
          </w:p>
        </w:tc>
        <w:tc>
          <w:tcPr>
            <w:tcW w:w="721" w:type="dxa"/>
          </w:tcPr>
          <w:p w14:paraId="2283996D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12</w:t>
            </w:r>
          </w:p>
        </w:tc>
        <w:tc>
          <w:tcPr>
            <w:tcW w:w="728" w:type="dxa"/>
          </w:tcPr>
          <w:p w14:paraId="2DA1BB5F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13</w:t>
            </w:r>
          </w:p>
        </w:tc>
        <w:tc>
          <w:tcPr>
            <w:tcW w:w="728" w:type="dxa"/>
          </w:tcPr>
          <w:p w14:paraId="309DFE02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14</w:t>
            </w:r>
          </w:p>
        </w:tc>
        <w:tc>
          <w:tcPr>
            <w:tcW w:w="735" w:type="dxa"/>
          </w:tcPr>
          <w:p w14:paraId="38266C0B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15</w:t>
            </w:r>
          </w:p>
        </w:tc>
        <w:tc>
          <w:tcPr>
            <w:tcW w:w="1421" w:type="dxa"/>
          </w:tcPr>
          <w:p w14:paraId="350BA941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16</w:t>
            </w:r>
          </w:p>
        </w:tc>
      </w:tr>
      <w:tr w:rsidR="00E16408" w:rsidRPr="00E16408" w14:paraId="316B1EE6" w14:textId="77777777" w:rsidTr="00E27F91">
        <w:trPr>
          <w:trHeight w:val="370"/>
        </w:trPr>
        <w:tc>
          <w:tcPr>
            <w:tcW w:w="601" w:type="dxa"/>
          </w:tcPr>
          <w:p w14:paraId="242B7104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1.</w:t>
            </w:r>
          </w:p>
        </w:tc>
        <w:tc>
          <w:tcPr>
            <w:tcW w:w="13964" w:type="dxa"/>
            <w:gridSpan w:val="15"/>
          </w:tcPr>
          <w:p w14:paraId="319B647F" w14:textId="19EE10CD" w:rsidR="00E16408" w:rsidRPr="00E16408" w:rsidRDefault="008477BF" w:rsidP="00B362B5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i/>
                <w:sz w:val="20"/>
                <w:szCs w:val="28"/>
              </w:rPr>
            </w:pPr>
            <w:r>
              <w:rPr>
                <w:rFonts w:eastAsia="Times New Roman"/>
                <w:i/>
                <w:sz w:val="20"/>
                <w:szCs w:val="28"/>
              </w:rPr>
              <w:t>Цель</w:t>
            </w:r>
            <w:r w:rsidR="00E27F91">
              <w:rPr>
                <w:rFonts w:eastAsia="Times New Roman"/>
                <w:i/>
                <w:sz w:val="20"/>
                <w:szCs w:val="28"/>
              </w:rPr>
              <w:t>:</w:t>
            </w:r>
            <w:r w:rsidR="006B121F">
              <w:rPr>
                <w:rFonts w:eastAsia="Times New Roman"/>
                <w:i/>
                <w:sz w:val="20"/>
                <w:szCs w:val="28"/>
              </w:rPr>
              <w:t xml:space="preserve"> </w:t>
            </w:r>
            <w:r w:rsidR="006B121F" w:rsidRPr="00F7212A">
              <w:rPr>
                <w:rFonts w:eastAsia="Times New Roman"/>
                <w:i/>
                <w:sz w:val="20"/>
              </w:rPr>
              <w:t>«</w:t>
            </w:r>
            <w:r w:rsidR="006B121F">
              <w:rPr>
                <w:rFonts w:eastAsia="Times New Roman"/>
                <w:i/>
                <w:sz w:val="20"/>
              </w:rPr>
              <w:t xml:space="preserve">Создание условий для развития и совершенствования муниципального </w:t>
            </w:r>
            <w:r w:rsidR="006B121F" w:rsidRPr="008477BF">
              <w:rPr>
                <w:rFonts w:eastAsia="Times New Roman"/>
                <w:i/>
                <w:sz w:val="20"/>
              </w:rPr>
              <w:t>управления в органах местного самоуправления Ханты-Мансийского района</w:t>
            </w:r>
            <w:r w:rsidR="001B085C" w:rsidRPr="008477BF">
              <w:rPr>
                <w:rFonts w:eastAsia="Times New Roman"/>
                <w:i/>
                <w:sz w:val="20"/>
                <w:szCs w:val="28"/>
              </w:rPr>
              <w:t>»</w:t>
            </w:r>
          </w:p>
        </w:tc>
      </w:tr>
      <w:tr w:rsidR="006B121F" w:rsidRPr="00E16408" w14:paraId="41162B12" w14:textId="77777777" w:rsidTr="00EA26FA">
        <w:tc>
          <w:tcPr>
            <w:tcW w:w="601" w:type="dxa"/>
          </w:tcPr>
          <w:p w14:paraId="758D3152" w14:textId="77777777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1.1.</w:t>
            </w:r>
          </w:p>
        </w:tc>
        <w:tc>
          <w:tcPr>
            <w:tcW w:w="2377" w:type="dxa"/>
          </w:tcPr>
          <w:p w14:paraId="44AA19D7" w14:textId="0F7FE54E" w:rsidR="006B121F" w:rsidRPr="00E16408" w:rsidRDefault="0082322D" w:rsidP="0082322D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iCs/>
                <w:sz w:val="20"/>
                <w:szCs w:val="28"/>
              </w:rPr>
            </w:pPr>
            <w:r>
              <w:rPr>
                <w:rFonts w:eastAsia="Times New Roman"/>
                <w:sz w:val="20"/>
              </w:rPr>
              <w:t xml:space="preserve">Количество </w:t>
            </w:r>
            <w:r w:rsidR="006B121F">
              <w:rPr>
                <w:rFonts w:eastAsia="Times New Roman"/>
                <w:sz w:val="20"/>
              </w:rPr>
              <w:t>муниципальных служащих органов местного самоуправления Ханты-Мансийского района, получивших дополнительное образование</w:t>
            </w:r>
          </w:p>
        </w:tc>
        <w:tc>
          <w:tcPr>
            <w:tcW w:w="850" w:type="dxa"/>
          </w:tcPr>
          <w:p w14:paraId="33BCEB99" w14:textId="77777777" w:rsidR="006B121F" w:rsidRDefault="00886894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М</w:t>
            </w:r>
            <w:r w:rsidR="008477BF">
              <w:rPr>
                <w:rFonts w:eastAsia="Times New Roman"/>
                <w:sz w:val="20"/>
                <w:szCs w:val="28"/>
              </w:rPr>
              <w:t>П</w:t>
            </w:r>
          </w:p>
          <w:p w14:paraId="4CAE1B1B" w14:textId="2224A0F0" w:rsidR="00A128E5" w:rsidRPr="00E16408" w:rsidRDefault="00A128E5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  <w:tc>
          <w:tcPr>
            <w:tcW w:w="1165" w:type="dxa"/>
          </w:tcPr>
          <w:p w14:paraId="5CABAE39" w14:textId="7BD6D08E" w:rsidR="0082322D" w:rsidRDefault="00AB6C29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ч</w:t>
            </w:r>
            <w:r w:rsidR="0082322D">
              <w:rPr>
                <w:rFonts w:eastAsia="Times New Roman"/>
                <w:sz w:val="20"/>
              </w:rPr>
              <w:t>еловек</w:t>
            </w:r>
          </w:p>
          <w:p w14:paraId="4E52B805" w14:textId="7B0BDE14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  <w:tc>
          <w:tcPr>
            <w:tcW w:w="733" w:type="dxa"/>
          </w:tcPr>
          <w:p w14:paraId="566A7028" w14:textId="321C8B26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41" w:type="dxa"/>
          </w:tcPr>
          <w:p w14:paraId="4C5D8E4A" w14:textId="5094F8BC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56" w:type="dxa"/>
          </w:tcPr>
          <w:p w14:paraId="3C288BF8" w14:textId="59396762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33" w:type="dxa"/>
          </w:tcPr>
          <w:p w14:paraId="7A8E6FD3" w14:textId="559F418C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24" w:type="dxa"/>
          </w:tcPr>
          <w:p w14:paraId="4564DD79" w14:textId="469D80F6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77" w:type="dxa"/>
          </w:tcPr>
          <w:p w14:paraId="4991537B" w14:textId="1489542C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75" w:type="dxa"/>
          </w:tcPr>
          <w:p w14:paraId="673C7E6E" w14:textId="7FC5D4C2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21" w:type="dxa"/>
          </w:tcPr>
          <w:p w14:paraId="16CB3F9E" w14:textId="40A0093D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28" w:type="dxa"/>
          </w:tcPr>
          <w:p w14:paraId="0E545B55" w14:textId="50D94ADF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28" w:type="dxa"/>
          </w:tcPr>
          <w:p w14:paraId="55407191" w14:textId="74403726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35" w:type="dxa"/>
          </w:tcPr>
          <w:p w14:paraId="2451AF87" w14:textId="70668ABE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1421" w:type="dxa"/>
          </w:tcPr>
          <w:p w14:paraId="6CC79E70" w14:textId="697363D7" w:rsidR="006B121F" w:rsidRPr="00E16408" w:rsidRDefault="0082322D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50</w:t>
            </w:r>
          </w:p>
        </w:tc>
      </w:tr>
      <w:tr w:rsidR="00EA26FA" w:rsidRPr="00E16408" w14:paraId="09C5A428" w14:textId="77777777" w:rsidTr="00EA26FA">
        <w:tc>
          <w:tcPr>
            <w:tcW w:w="601" w:type="dxa"/>
          </w:tcPr>
          <w:p w14:paraId="0CC36B06" w14:textId="4147B1D9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  <w:lang w:val="en-US"/>
              </w:rPr>
              <w:t>1.</w:t>
            </w:r>
            <w:r w:rsidR="00EA26FA">
              <w:rPr>
                <w:rFonts w:eastAsia="Times New Roman"/>
                <w:sz w:val="20"/>
                <w:szCs w:val="28"/>
              </w:rPr>
              <w:t>2.</w:t>
            </w:r>
          </w:p>
        </w:tc>
        <w:tc>
          <w:tcPr>
            <w:tcW w:w="2377" w:type="dxa"/>
          </w:tcPr>
          <w:p w14:paraId="3FED79DB" w14:textId="230AB7E9" w:rsidR="00E16408" w:rsidRPr="00E16408" w:rsidRDefault="006B121F" w:rsidP="00E16408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iCs/>
                <w:sz w:val="20"/>
                <w:szCs w:val="28"/>
              </w:rPr>
            </w:pPr>
            <w:r w:rsidRPr="00B362B5">
              <w:rPr>
                <w:sz w:val="20"/>
              </w:rPr>
              <w:t xml:space="preserve">Достижение уровня исполнения расходных обязательств </w:t>
            </w:r>
            <w:r>
              <w:rPr>
                <w:sz w:val="20"/>
              </w:rPr>
              <w:t>органов местного самоуправления Ханты-Мансийского района</w:t>
            </w:r>
            <w:r w:rsidRPr="00B362B5">
              <w:rPr>
                <w:sz w:val="20"/>
              </w:rPr>
              <w:t xml:space="preserve"> за отчетный финансовый год, утвержденных решением о бюджете Ханты-Мансийского района</w:t>
            </w:r>
          </w:p>
        </w:tc>
        <w:tc>
          <w:tcPr>
            <w:tcW w:w="850" w:type="dxa"/>
          </w:tcPr>
          <w:p w14:paraId="146894A3" w14:textId="6E5928C5" w:rsidR="00E16408" w:rsidRPr="00E16408" w:rsidRDefault="00886894" w:rsidP="0088689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МП</w:t>
            </w:r>
          </w:p>
        </w:tc>
        <w:tc>
          <w:tcPr>
            <w:tcW w:w="1165" w:type="dxa"/>
          </w:tcPr>
          <w:p w14:paraId="0B1AEF09" w14:textId="5144BB3C" w:rsidR="00E16408" w:rsidRPr="00E16408" w:rsidRDefault="00EA26FA" w:rsidP="00AB6C2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A4704A">
              <w:rPr>
                <w:rFonts w:eastAsia="Times New Roman"/>
                <w:sz w:val="20"/>
              </w:rPr>
              <w:t>%</w:t>
            </w:r>
          </w:p>
        </w:tc>
        <w:tc>
          <w:tcPr>
            <w:tcW w:w="733" w:type="dxa"/>
          </w:tcPr>
          <w:p w14:paraId="2350DA21" w14:textId="35D1CFEE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41" w:type="dxa"/>
          </w:tcPr>
          <w:p w14:paraId="6FCCDDC1" w14:textId="4D22A3BE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56" w:type="dxa"/>
          </w:tcPr>
          <w:p w14:paraId="2164370B" w14:textId="44F09866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33" w:type="dxa"/>
          </w:tcPr>
          <w:p w14:paraId="1CA05347" w14:textId="5D135BDE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24" w:type="dxa"/>
          </w:tcPr>
          <w:p w14:paraId="4DA779B3" w14:textId="4AB8332F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77" w:type="dxa"/>
          </w:tcPr>
          <w:p w14:paraId="2CF496A1" w14:textId="17905C42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75" w:type="dxa"/>
          </w:tcPr>
          <w:p w14:paraId="3E4366B8" w14:textId="182FFCB6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21" w:type="dxa"/>
          </w:tcPr>
          <w:p w14:paraId="3AC87E94" w14:textId="03FE9675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28" w:type="dxa"/>
          </w:tcPr>
          <w:p w14:paraId="38ACD686" w14:textId="58DEACCB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28" w:type="dxa"/>
          </w:tcPr>
          <w:p w14:paraId="59AE9597" w14:textId="7197BA9D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35" w:type="dxa"/>
          </w:tcPr>
          <w:p w14:paraId="19ADA391" w14:textId="64DF1530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1421" w:type="dxa"/>
          </w:tcPr>
          <w:p w14:paraId="35689FC2" w14:textId="0D1F9B8A" w:rsidR="00E16408" w:rsidRPr="00E16408" w:rsidRDefault="00886894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98</w:t>
            </w:r>
          </w:p>
        </w:tc>
      </w:tr>
      <w:tr w:rsidR="006B121F" w:rsidRPr="00E16408" w14:paraId="55B2DC53" w14:textId="77777777" w:rsidTr="00EA26FA">
        <w:tc>
          <w:tcPr>
            <w:tcW w:w="601" w:type="dxa"/>
          </w:tcPr>
          <w:p w14:paraId="7E373B5D" w14:textId="01EA7199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1.3.</w:t>
            </w:r>
          </w:p>
        </w:tc>
        <w:tc>
          <w:tcPr>
            <w:tcW w:w="2377" w:type="dxa"/>
          </w:tcPr>
          <w:p w14:paraId="27ED5EC4" w14:textId="278BC1B0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iCs/>
                <w:sz w:val="20"/>
                <w:szCs w:val="28"/>
              </w:rPr>
            </w:pPr>
            <w:r>
              <w:rPr>
                <w:rFonts w:eastAsia="Times New Roman"/>
                <w:sz w:val="20"/>
              </w:rPr>
              <w:t>Количество зарегистрированных актов гражданского состояния отделом записи актов гражданского состояния</w:t>
            </w:r>
          </w:p>
        </w:tc>
        <w:tc>
          <w:tcPr>
            <w:tcW w:w="850" w:type="dxa"/>
          </w:tcPr>
          <w:p w14:paraId="585941F8" w14:textId="0E902680" w:rsidR="006B121F" w:rsidRPr="00E16408" w:rsidRDefault="008477B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МП</w:t>
            </w:r>
          </w:p>
        </w:tc>
        <w:tc>
          <w:tcPr>
            <w:tcW w:w="1165" w:type="dxa"/>
          </w:tcPr>
          <w:p w14:paraId="7344ACD8" w14:textId="3A922EBA" w:rsidR="006B121F" w:rsidRPr="00E16408" w:rsidRDefault="00AB6C29" w:rsidP="00AB6C2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е</w:t>
            </w:r>
            <w:r w:rsidR="00886894">
              <w:rPr>
                <w:rFonts w:eastAsia="Times New Roman"/>
                <w:sz w:val="20"/>
                <w:szCs w:val="28"/>
              </w:rPr>
              <w:t xml:space="preserve">диниц </w:t>
            </w:r>
          </w:p>
        </w:tc>
        <w:tc>
          <w:tcPr>
            <w:tcW w:w="733" w:type="dxa"/>
          </w:tcPr>
          <w:p w14:paraId="2CA7CDEF" w14:textId="1EAFEAE1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41" w:type="dxa"/>
          </w:tcPr>
          <w:p w14:paraId="3C942038" w14:textId="6C41ADD3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56" w:type="dxa"/>
          </w:tcPr>
          <w:p w14:paraId="19A4C862" w14:textId="2504CDA4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33" w:type="dxa"/>
          </w:tcPr>
          <w:p w14:paraId="61A80861" w14:textId="120D6A8F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24" w:type="dxa"/>
          </w:tcPr>
          <w:p w14:paraId="06565499" w14:textId="3294EE5D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77" w:type="dxa"/>
          </w:tcPr>
          <w:p w14:paraId="38F81F84" w14:textId="29101DAC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75" w:type="dxa"/>
          </w:tcPr>
          <w:p w14:paraId="21DDCBB1" w14:textId="76287267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21" w:type="dxa"/>
          </w:tcPr>
          <w:p w14:paraId="54DC1CBE" w14:textId="5DF54DE3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28" w:type="dxa"/>
          </w:tcPr>
          <w:p w14:paraId="1B477DE4" w14:textId="45CA1760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28" w:type="dxa"/>
          </w:tcPr>
          <w:p w14:paraId="20B557A4" w14:textId="250C8B21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35" w:type="dxa"/>
          </w:tcPr>
          <w:p w14:paraId="67EFF0D0" w14:textId="22CA7DDD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1421" w:type="dxa"/>
          </w:tcPr>
          <w:p w14:paraId="7AF64B47" w14:textId="344032F4" w:rsidR="006B121F" w:rsidRPr="00E16408" w:rsidRDefault="00886894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750</w:t>
            </w:r>
          </w:p>
        </w:tc>
      </w:tr>
    </w:tbl>
    <w:p w14:paraId="49BB4DF8" w14:textId="77777777" w:rsidR="00E16408" w:rsidRPr="00E16408" w:rsidRDefault="00E16408" w:rsidP="00E16408">
      <w:pPr>
        <w:widowControl w:val="0"/>
        <w:tabs>
          <w:tab w:val="left" w:pos="8986"/>
        </w:tabs>
        <w:spacing w:after="0" w:line="240" w:lineRule="auto"/>
        <w:ind w:right="40"/>
        <w:jc w:val="both"/>
        <w:rPr>
          <w:rFonts w:eastAsia="Times New Roman" w:cs="Times New Roman"/>
          <w:sz w:val="20"/>
          <w:szCs w:val="28"/>
        </w:rPr>
      </w:pPr>
    </w:p>
    <w:p w14:paraId="1517623A" w14:textId="77777777" w:rsidR="00AB6C29" w:rsidRDefault="00AB6C29" w:rsidP="003132E4">
      <w:pPr>
        <w:widowControl w:val="0"/>
        <w:tabs>
          <w:tab w:val="left" w:pos="8986"/>
        </w:tabs>
        <w:spacing w:after="0" w:line="240" w:lineRule="auto"/>
        <w:ind w:right="40"/>
        <w:jc w:val="center"/>
        <w:rPr>
          <w:rFonts w:eastAsia="Times New Roman" w:cs="Times New Roman"/>
          <w:szCs w:val="28"/>
        </w:rPr>
      </w:pPr>
    </w:p>
    <w:p w14:paraId="3D1FF794" w14:textId="77777777" w:rsidR="00AB6C29" w:rsidRDefault="00AB6C29" w:rsidP="003132E4">
      <w:pPr>
        <w:widowControl w:val="0"/>
        <w:tabs>
          <w:tab w:val="left" w:pos="8986"/>
        </w:tabs>
        <w:spacing w:after="0" w:line="240" w:lineRule="auto"/>
        <w:ind w:right="40"/>
        <w:jc w:val="center"/>
        <w:rPr>
          <w:rFonts w:eastAsia="Times New Roman" w:cs="Times New Roman"/>
          <w:szCs w:val="28"/>
        </w:rPr>
      </w:pPr>
    </w:p>
    <w:p w14:paraId="26282FE8" w14:textId="77777777" w:rsidR="003132E4" w:rsidRPr="003132E4" w:rsidRDefault="003132E4" w:rsidP="003132E4">
      <w:pPr>
        <w:widowControl w:val="0"/>
        <w:tabs>
          <w:tab w:val="left" w:pos="8986"/>
        </w:tabs>
        <w:spacing w:after="0" w:line="240" w:lineRule="auto"/>
        <w:ind w:right="40"/>
        <w:jc w:val="center"/>
        <w:rPr>
          <w:rFonts w:eastAsia="Times New Roman" w:cs="Times New Roman"/>
          <w:szCs w:val="28"/>
        </w:rPr>
      </w:pPr>
      <w:r w:rsidRPr="003132E4">
        <w:rPr>
          <w:rFonts w:eastAsia="Times New Roman" w:cs="Times New Roman"/>
          <w:szCs w:val="28"/>
        </w:rPr>
        <w:lastRenderedPageBreak/>
        <w:t>4.Структура муниципальной программы</w:t>
      </w:r>
    </w:p>
    <w:p w14:paraId="6EC29877" w14:textId="77777777" w:rsidR="003132E4" w:rsidRPr="003132E4" w:rsidRDefault="003132E4" w:rsidP="003132E4">
      <w:pPr>
        <w:widowControl w:val="0"/>
        <w:tabs>
          <w:tab w:val="left" w:pos="8986"/>
        </w:tabs>
        <w:spacing w:after="0" w:line="240" w:lineRule="auto"/>
        <w:ind w:right="40"/>
        <w:jc w:val="center"/>
        <w:rPr>
          <w:rFonts w:eastAsia="Times New Roman" w:cs="Times New Roman"/>
          <w:szCs w:val="28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841"/>
        <w:gridCol w:w="6342"/>
        <w:gridCol w:w="3541"/>
        <w:gridCol w:w="3552"/>
      </w:tblGrid>
      <w:tr w:rsidR="003132E4" w:rsidRPr="003132E4" w14:paraId="1B9F06B1" w14:textId="77777777" w:rsidTr="00683402">
        <w:tc>
          <w:tcPr>
            <w:tcW w:w="841" w:type="dxa"/>
          </w:tcPr>
          <w:p w14:paraId="3A600E7C" w14:textId="77777777" w:rsidR="003132E4" w:rsidRPr="003132E4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3132E4">
              <w:rPr>
                <w:rFonts w:eastAsia="Times New Roman"/>
                <w:sz w:val="20"/>
                <w:szCs w:val="28"/>
              </w:rPr>
              <w:t>№ п/п</w:t>
            </w:r>
          </w:p>
        </w:tc>
        <w:tc>
          <w:tcPr>
            <w:tcW w:w="6342" w:type="dxa"/>
          </w:tcPr>
          <w:p w14:paraId="12186B43" w14:textId="00E6B006" w:rsidR="003132E4" w:rsidRPr="003132E4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3132E4">
              <w:rPr>
                <w:rFonts w:eastAsia="Times New Roman"/>
                <w:sz w:val="20"/>
                <w:szCs w:val="28"/>
              </w:rPr>
              <w:t xml:space="preserve">Задачи структурного элемента </w:t>
            </w:r>
          </w:p>
        </w:tc>
        <w:tc>
          <w:tcPr>
            <w:tcW w:w="3541" w:type="dxa"/>
          </w:tcPr>
          <w:p w14:paraId="4DD7B65E" w14:textId="477853BE" w:rsidR="003132E4" w:rsidRPr="003132E4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3132E4">
              <w:rPr>
                <w:rFonts w:eastAsia="Times New Roman"/>
                <w:sz w:val="20"/>
                <w:szCs w:val="28"/>
              </w:rPr>
              <w:t xml:space="preserve">Краткое описание эффектов от реализации задачи структурного элемента </w:t>
            </w:r>
          </w:p>
        </w:tc>
        <w:tc>
          <w:tcPr>
            <w:tcW w:w="3552" w:type="dxa"/>
          </w:tcPr>
          <w:p w14:paraId="677C037F" w14:textId="78DC8EEC" w:rsidR="003132E4" w:rsidRPr="003132E4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3132E4">
              <w:rPr>
                <w:rFonts w:eastAsia="Times New Roman"/>
                <w:sz w:val="20"/>
                <w:szCs w:val="28"/>
              </w:rPr>
              <w:t xml:space="preserve">Связь с показателями </w:t>
            </w:r>
          </w:p>
        </w:tc>
      </w:tr>
      <w:tr w:rsidR="003132E4" w:rsidRPr="003132E4" w14:paraId="2365E055" w14:textId="77777777" w:rsidTr="00683402">
        <w:tc>
          <w:tcPr>
            <w:tcW w:w="841" w:type="dxa"/>
          </w:tcPr>
          <w:p w14:paraId="3ED068D3" w14:textId="0404DF6A" w:rsidR="003132E4" w:rsidRPr="003132E4" w:rsidRDefault="006D0F81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</w:t>
            </w:r>
          </w:p>
        </w:tc>
        <w:tc>
          <w:tcPr>
            <w:tcW w:w="6342" w:type="dxa"/>
          </w:tcPr>
          <w:p w14:paraId="5C524D27" w14:textId="77777777" w:rsidR="003132E4" w:rsidRPr="003132E4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3132E4">
              <w:rPr>
                <w:rFonts w:eastAsia="Times New Roman"/>
                <w:sz w:val="20"/>
                <w:szCs w:val="28"/>
              </w:rPr>
              <w:t>2</w:t>
            </w:r>
          </w:p>
        </w:tc>
        <w:tc>
          <w:tcPr>
            <w:tcW w:w="3541" w:type="dxa"/>
          </w:tcPr>
          <w:p w14:paraId="5C66BD96" w14:textId="77777777" w:rsidR="003132E4" w:rsidRPr="003132E4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3132E4">
              <w:rPr>
                <w:rFonts w:eastAsia="Times New Roman"/>
                <w:sz w:val="20"/>
                <w:szCs w:val="28"/>
              </w:rPr>
              <w:t>3</w:t>
            </w:r>
          </w:p>
        </w:tc>
        <w:tc>
          <w:tcPr>
            <w:tcW w:w="3552" w:type="dxa"/>
          </w:tcPr>
          <w:p w14:paraId="6C841D53" w14:textId="77777777" w:rsidR="003132E4" w:rsidRPr="003132E4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3132E4">
              <w:rPr>
                <w:rFonts w:eastAsia="Times New Roman"/>
                <w:sz w:val="20"/>
                <w:szCs w:val="28"/>
              </w:rPr>
              <w:t>4</w:t>
            </w:r>
          </w:p>
        </w:tc>
      </w:tr>
      <w:tr w:rsidR="003132E4" w:rsidRPr="003132E4" w14:paraId="3EFCE173" w14:textId="77777777" w:rsidTr="00886894">
        <w:trPr>
          <w:trHeight w:val="400"/>
        </w:trPr>
        <w:tc>
          <w:tcPr>
            <w:tcW w:w="841" w:type="dxa"/>
          </w:tcPr>
          <w:p w14:paraId="4C3BD1F3" w14:textId="131CE9F2" w:rsidR="003132E4" w:rsidRPr="0053078B" w:rsidRDefault="006D0F81" w:rsidP="006D0F8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  <w:highlight w:val="cyan"/>
              </w:rPr>
            </w:pPr>
            <w:r>
              <w:rPr>
                <w:rFonts w:eastAsia="Times New Roman"/>
                <w:sz w:val="20"/>
                <w:szCs w:val="28"/>
              </w:rPr>
              <w:t>1.</w:t>
            </w:r>
          </w:p>
        </w:tc>
        <w:tc>
          <w:tcPr>
            <w:tcW w:w="13435" w:type="dxa"/>
            <w:gridSpan w:val="3"/>
          </w:tcPr>
          <w:p w14:paraId="2DF22EDF" w14:textId="0811B80E" w:rsidR="003132E4" w:rsidRPr="0053078B" w:rsidRDefault="00CB74F2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  <w:highlight w:val="cyan"/>
              </w:rPr>
            </w:pPr>
            <w:r w:rsidRPr="0053078B">
              <w:rPr>
                <w:rFonts w:eastAsia="Times New Roman"/>
                <w:sz w:val="20"/>
                <w:szCs w:val="28"/>
              </w:rPr>
              <w:t>Комплекс процессных мероприятий «</w:t>
            </w:r>
            <w:r w:rsidR="0053078B" w:rsidRPr="0053078B">
              <w:rPr>
                <w:rFonts w:eastAsia="Times New Roman"/>
                <w:sz w:val="20"/>
                <w:szCs w:val="28"/>
              </w:rPr>
              <w:t>Развитие кадрового состава в органах местного самоупра</w:t>
            </w:r>
            <w:r w:rsidR="0053078B">
              <w:rPr>
                <w:rFonts w:eastAsia="Times New Roman"/>
                <w:sz w:val="20"/>
                <w:szCs w:val="28"/>
              </w:rPr>
              <w:t>вления Ханты-Мансийского района</w:t>
            </w:r>
            <w:r w:rsidRPr="0053078B">
              <w:rPr>
                <w:rFonts w:eastAsia="Times New Roman"/>
                <w:sz w:val="20"/>
                <w:szCs w:val="28"/>
              </w:rPr>
              <w:t>»</w:t>
            </w:r>
          </w:p>
        </w:tc>
      </w:tr>
      <w:tr w:rsidR="003132E4" w:rsidRPr="003132E4" w14:paraId="470D9EA9" w14:textId="77777777" w:rsidTr="00920FCE">
        <w:trPr>
          <w:trHeight w:val="832"/>
        </w:trPr>
        <w:tc>
          <w:tcPr>
            <w:tcW w:w="841" w:type="dxa"/>
          </w:tcPr>
          <w:p w14:paraId="0661DAB6" w14:textId="77777777" w:rsidR="003132E4" w:rsidRPr="003132E4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  <w:tc>
          <w:tcPr>
            <w:tcW w:w="6342" w:type="dxa"/>
          </w:tcPr>
          <w:p w14:paraId="73103B1A" w14:textId="0C051FF0" w:rsidR="003132E4" w:rsidRPr="003132E4" w:rsidRDefault="003132E4" w:rsidP="00AB6C2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 w:rsidRPr="003132E4">
              <w:rPr>
                <w:rFonts w:eastAsia="Times New Roman"/>
                <w:sz w:val="20"/>
                <w:szCs w:val="28"/>
              </w:rPr>
              <w:t>Ответственный за реализацию</w:t>
            </w:r>
            <w:r w:rsidR="005477E1">
              <w:rPr>
                <w:rFonts w:eastAsia="Times New Roman"/>
                <w:sz w:val="20"/>
                <w:szCs w:val="28"/>
              </w:rPr>
              <w:t>:</w:t>
            </w:r>
            <w:r w:rsidRPr="003132E4">
              <w:rPr>
                <w:rFonts w:eastAsia="Times New Roman"/>
                <w:sz w:val="20"/>
                <w:szCs w:val="28"/>
              </w:rPr>
              <w:t xml:space="preserve"> </w:t>
            </w:r>
            <w:r w:rsidR="005477E1">
              <w:rPr>
                <w:rFonts w:eastAsia="Times New Roman"/>
                <w:sz w:val="20"/>
                <w:szCs w:val="28"/>
              </w:rPr>
              <w:t>У</w:t>
            </w:r>
            <w:r w:rsidR="00886894">
              <w:rPr>
                <w:rFonts w:eastAsia="Times New Roman"/>
                <w:sz w:val="20"/>
                <w:szCs w:val="28"/>
              </w:rPr>
              <w:t xml:space="preserve">правление </w:t>
            </w:r>
            <w:r w:rsidR="006D0F81">
              <w:rPr>
                <w:rFonts w:eastAsia="Times New Roman"/>
                <w:sz w:val="20"/>
                <w:szCs w:val="28"/>
              </w:rPr>
              <w:t>юридической, кадровой работы и муниципальной службы Администрации</w:t>
            </w:r>
            <w:r w:rsidR="005477E1">
              <w:rPr>
                <w:rFonts w:eastAsia="Times New Roman"/>
                <w:sz w:val="20"/>
                <w:szCs w:val="28"/>
              </w:rPr>
              <w:t xml:space="preserve"> Ханты-Мансийского района</w:t>
            </w:r>
          </w:p>
        </w:tc>
        <w:tc>
          <w:tcPr>
            <w:tcW w:w="7093" w:type="dxa"/>
            <w:gridSpan w:val="2"/>
          </w:tcPr>
          <w:p w14:paraId="50B83D1F" w14:textId="25DE11DC" w:rsidR="003132E4" w:rsidRPr="003132E4" w:rsidRDefault="00495846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С</w:t>
            </w:r>
            <w:r w:rsidRPr="00495846">
              <w:rPr>
                <w:rFonts w:eastAsia="Times New Roman"/>
                <w:sz w:val="20"/>
                <w:szCs w:val="28"/>
              </w:rPr>
              <w:t>рок реализации: 202</w:t>
            </w:r>
            <w:r>
              <w:rPr>
                <w:rFonts w:eastAsia="Times New Roman"/>
                <w:sz w:val="20"/>
                <w:szCs w:val="28"/>
              </w:rPr>
              <w:t>5</w:t>
            </w:r>
            <w:r w:rsidRPr="00495846">
              <w:rPr>
                <w:rFonts w:eastAsia="Times New Roman"/>
                <w:sz w:val="20"/>
                <w:szCs w:val="28"/>
              </w:rPr>
              <w:t xml:space="preserve"> - 2030</w:t>
            </w:r>
          </w:p>
        </w:tc>
      </w:tr>
      <w:tr w:rsidR="003132E4" w:rsidRPr="003132E4" w14:paraId="541128C1" w14:textId="77777777" w:rsidTr="00E27F91">
        <w:trPr>
          <w:trHeight w:val="1310"/>
        </w:trPr>
        <w:tc>
          <w:tcPr>
            <w:tcW w:w="841" w:type="dxa"/>
          </w:tcPr>
          <w:p w14:paraId="708C8F69" w14:textId="07372B3D" w:rsidR="003132E4" w:rsidRPr="003132E4" w:rsidRDefault="00FC0D8D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1.1.</w:t>
            </w:r>
            <w:r w:rsidR="003132E4" w:rsidRPr="003132E4">
              <w:rPr>
                <w:rFonts w:eastAsia="Times New Roman"/>
                <w:sz w:val="20"/>
                <w:szCs w:val="28"/>
              </w:rPr>
              <w:t>.</w:t>
            </w:r>
          </w:p>
        </w:tc>
        <w:tc>
          <w:tcPr>
            <w:tcW w:w="6342" w:type="dxa"/>
          </w:tcPr>
          <w:p w14:paraId="5B669D10" w14:textId="409C2FD0" w:rsidR="006D0F81" w:rsidRPr="006D0F81" w:rsidRDefault="00AB6C29" w:rsidP="00AB6C2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Создание условий для</w:t>
            </w:r>
            <w:r w:rsidR="00DF627D">
              <w:rPr>
                <w:rFonts w:eastAsia="Times New Roman"/>
                <w:sz w:val="20"/>
                <w:szCs w:val="28"/>
              </w:rPr>
              <w:t xml:space="preserve"> повышения</w:t>
            </w:r>
            <w:r w:rsidR="006D0F81">
              <w:rPr>
                <w:rFonts w:eastAsia="Times New Roman"/>
                <w:sz w:val="20"/>
                <w:szCs w:val="28"/>
              </w:rPr>
              <w:t xml:space="preserve"> уровня</w:t>
            </w:r>
            <w:r>
              <w:rPr>
                <w:rFonts w:eastAsia="Times New Roman"/>
                <w:sz w:val="20"/>
                <w:szCs w:val="28"/>
              </w:rPr>
              <w:t xml:space="preserve"> квалификации (профессиональной переподготовки</w:t>
            </w:r>
            <w:r w:rsidR="00920FCE">
              <w:rPr>
                <w:rFonts w:eastAsia="Times New Roman"/>
                <w:sz w:val="20"/>
                <w:szCs w:val="28"/>
              </w:rPr>
              <w:t xml:space="preserve">) муниципальных служащих и лиц, </w:t>
            </w:r>
            <w:r w:rsidR="006D0F81" w:rsidRPr="006D0F81">
              <w:rPr>
                <w:rFonts w:eastAsia="Times New Roman"/>
                <w:sz w:val="20"/>
                <w:szCs w:val="28"/>
              </w:rPr>
              <w:t>включенных в кадровый резерв Ханты-Мансийского район</w:t>
            </w:r>
            <w:r>
              <w:rPr>
                <w:rFonts w:eastAsia="Times New Roman"/>
                <w:sz w:val="20"/>
                <w:szCs w:val="28"/>
              </w:rPr>
              <w:t>а</w:t>
            </w:r>
          </w:p>
          <w:p w14:paraId="6964C8F5" w14:textId="32554B6C" w:rsidR="003132E4" w:rsidRPr="006D0F81" w:rsidRDefault="003132E4" w:rsidP="006D0F81">
            <w:pPr>
              <w:tabs>
                <w:tab w:val="left" w:pos="1425"/>
              </w:tabs>
              <w:rPr>
                <w:rFonts w:eastAsia="Times New Roman"/>
                <w:sz w:val="20"/>
                <w:szCs w:val="28"/>
              </w:rPr>
            </w:pPr>
          </w:p>
        </w:tc>
        <w:tc>
          <w:tcPr>
            <w:tcW w:w="3541" w:type="dxa"/>
          </w:tcPr>
          <w:p w14:paraId="0AA45AA3" w14:textId="15293FD8" w:rsidR="003132E4" w:rsidRPr="003132E4" w:rsidRDefault="00920FCE" w:rsidP="00AB6C2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П</w:t>
            </w:r>
            <w:r w:rsidR="0053078B">
              <w:rPr>
                <w:rFonts w:eastAsia="Times New Roman"/>
                <w:sz w:val="20"/>
                <w:szCs w:val="28"/>
              </w:rPr>
              <w:t>овышени</w:t>
            </w:r>
            <w:r w:rsidR="0042637F">
              <w:rPr>
                <w:rFonts w:eastAsia="Times New Roman"/>
                <w:sz w:val="20"/>
                <w:szCs w:val="28"/>
              </w:rPr>
              <w:t>я</w:t>
            </w:r>
            <w:r w:rsidR="0053078B">
              <w:rPr>
                <w:rFonts w:eastAsia="Times New Roman"/>
                <w:sz w:val="20"/>
                <w:szCs w:val="28"/>
              </w:rPr>
              <w:t xml:space="preserve"> уровня квалификации муниципальных служащих органов местного самоуправления Ханты-Мансийского района</w:t>
            </w:r>
          </w:p>
        </w:tc>
        <w:tc>
          <w:tcPr>
            <w:tcW w:w="3552" w:type="dxa"/>
          </w:tcPr>
          <w:p w14:paraId="5E35E14D" w14:textId="6F99838C" w:rsidR="003132E4" w:rsidRPr="003132E4" w:rsidRDefault="00E27F91" w:rsidP="00AB6C2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</w:rPr>
              <w:t xml:space="preserve">Количество </w:t>
            </w:r>
            <w:r w:rsidR="0053078B">
              <w:rPr>
                <w:rFonts w:eastAsia="Times New Roman"/>
                <w:sz w:val="20"/>
              </w:rPr>
              <w:t>муниципальных служащих органов местного самоуправления Ханты-Мансийского района, получивших дополнительное образование</w:t>
            </w:r>
          </w:p>
        </w:tc>
      </w:tr>
      <w:tr w:rsidR="003132E4" w:rsidRPr="003132E4" w14:paraId="50B1BFB7" w14:textId="77777777" w:rsidTr="00683402">
        <w:tc>
          <w:tcPr>
            <w:tcW w:w="841" w:type="dxa"/>
          </w:tcPr>
          <w:p w14:paraId="308818F5" w14:textId="74019E99" w:rsidR="003132E4" w:rsidRPr="003132E4" w:rsidRDefault="00AE74B1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</w:t>
            </w:r>
            <w:r w:rsidR="003132E4" w:rsidRPr="003132E4">
              <w:rPr>
                <w:rFonts w:eastAsia="Times New Roman"/>
                <w:sz w:val="20"/>
                <w:szCs w:val="28"/>
              </w:rPr>
              <w:t>.</w:t>
            </w:r>
          </w:p>
        </w:tc>
        <w:tc>
          <w:tcPr>
            <w:tcW w:w="13435" w:type="dxa"/>
            <w:gridSpan w:val="3"/>
          </w:tcPr>
          <w:p w14:paraId="703231EA" w14:textId="21A0CEB8" w:rsidR="003132E4" w:rsidRPr="003132E4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3132E4">
              <w:rPr>
                <w:rFonts w:eastAsia="Times New Roman"/>
                <w:sz w:val="20"/>
                <w:szCs w:val="28"/>
              </w:rPr>
              <w:t>Комплекс процессных мероприятий «</w:t>
            </w:r>
            <w:r w:rsidR="006D0F81" w:rsidRPr="006D0F81">
              <w:rPr>
                <w:rFonts w:eastAsia="Times New Roman"/>
                <w:sz w:val="20"/>
                <w:szCs w:val="28"/>
              </w:rPr>
              <w:t>Осуществление выполнения отдельных государственных полномочий в области регистрации актов гражданского состояния</w:t>
            </w:r>
            <w:r w:rsidRPr="003132E4">
              <w:rPr>
                <w:rFonts w:eastAsia="Times New Roman"/>
                <w:sz w:val="20"/>
                <w:szCs w:val="28"/>
              </w:rPr>
              <w:t>»</w:t>
            </w:r>
          </w:p>
        </w:tc>
      </w:tr>
      <w:tr w:rsidR="002A0215" w:rsidRPr="003132E4" w14:paraId="79FC0B99" w14:textId="77777777" w:rsidTr="00920FCE">
        <w:trPr>
          <w:trHeight w:val="613"/>
        </w:trPr>
        <w:tc>
          <w:tcPr>
            <w:tcW w:w="841" w:type="dxa"/>
          </w:tcPr>
          <w:p w14:paraId="4E14A3ED" w14:textId="77777777" w:rsidR="002A0215" w:rsidRPr="003132E4" w:rsidRDefault="002A0215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  <w:tc>
          <w:tcPr>
            <w:tcW w:w="6342" w:type="dxa"/>
          </w:tcPr>
          <w:p w14:paraId="08E189C7" w14:textId="74ADF6DE" w:rsidR="002A0215" w:rsidRPr="003132E4" w:rsidRDefault="005477E1" w:rsidP="00AB6C2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Ответственный за реализацию: О</w:t>
            </w:r>
            <w:r w:rsidR="00FC0D8D">
              <w:rPr>
                <w:rFonts w:eastAsia="Times New Roman"/>
                <w:sz w:val="20"/>
                <w:szCs w:val="28"/>
              </w:rPr>
              <w:t>тдел ЗАГС А</w:t>
            </w:r>
            <w:r w:rsidR="002A0215" w:rsidRPr="003132E4">
              <w:rPr>
                <w:rFonts w:eastAsia="Times New Roman"/>
                <w:sz w:val="20"/>
                <w:szCs w:val="28"/>
              </w:rPr>
              <w:t>дминистрации Ханты-Мансий</w:t>
            </w:r>
            <w:r>
              <w:rPr>
                <w:rFonts w:eastAsia="Times New Roman"/>
                <w:sz w:val="20"/>
                <w:szCs w:val="28"/>
              </w:rPr>
              <w:t>ского района</w:t>
            </w:r>
          </w:p>
        </w:tc>
        <w:tc>
          <w:tcPr>
            <w:tcW w:w="7093" w:type="dxa"/>
            <w:gridSpan w:val="2"/>
          </w:tcPr>
          <w:p w14:paraId="4F6F4021" w14:textId="72DA8BCD" w:rsidR="002A0215" w:rsidRPr="003132E4" w:rsidRDefault="004B2A63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4B2A63">
              <w:rPr>
                <w:rFonts w:eastAsia="Times New Roman"/>
                <w:sz w:val="20"/>
                <w:szCs w:val="28"/>
              </w:rPr>
              <w:t>Срок реализации: 2025 - 2030</w:t>
            </w:r>
          </w:p>
        </w:tc>
      </w:tr>
      <w:tr w:rsidR="002A0215" w:rsidRPr="003132E4" w14:paraId="6C941FC0" w14:textId="77777777" w:rsidTr="00920FCE">
        <w:trPr>
          <w:trHeight w:val="1545"/>
        </w:trPr>
        <w:tc>
          <w:tcPr>
            <w:tcW w:w="841" w:type="dxa"/>
          </w:tcPr>
          <w:p w14:paraId="5555F613" w14:textId="2AEE52CD" w:rsidR="002A0215" w:rsidRPr="003132E4" w:rsidRDefault="00AE74B1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</w:t>
            </w:r>
            <w:r w:rsidR="002A0215" w:rsidRPr="003132E4">
              <w:rPr>
                <w:rFonts w:eastAsia="Times New Roman"/>
                <w:sz w:val="20"/>
                <w:szCs w:val="28"/>
              </w:rPr>
              <w:t>.</w:t>
            </w:r>
            <w:r>
              <w:rPr>
                <w:rFonts w:eastAsia="Times New Roman"/>
                <w:sz w:val="20"/>
                <w:szCs w:val="28"/>
              </w:rPr>
              <w:t>1</w:t>
            </w:r>
            <w:r w:rsidR="00FC0D8D">
              <w:rPr>
                <w:rFonts w:eastAsia="Times New Roman"/>
                <w:sz w:val="20"/>
                <w:szCs w:val="28"/>
              </w:rPr>
              <w:t>.</w:t>
            </w:r>
            <w:r w:rsidR="002A0215" w:rsidRPr="003132E4">
              <w:rPr>
                <w:rFonts w:eastAsia="Times New Roman"/>
                <w:sz w:val="20"/>
                <w:szCs w:val="28"/>
              </w:rPr>
              <w:t>.</w:t>
            </w:r>
          </w:p>
        </w:tc>
        <w:tc>
          <w:tcPr>
            <w:tcW w:w="6342" w:type="dxa"/>
          </w:tcPr>
          <w:p w14:paraId="5DCE1CBA" w14:textId="5E6C9996" w:rsidR="002A0215" w:rsidRPr="003132E4" w:rsidRDefault="00FC0D8D" w:rsidP="00AB6C2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Организация</w:t>
            </w:r>
            <w:r w:rsidRPr="00FC0D8D">
              <w:rPr>
                <w:rFonts w:eastAsia="Times New Roman"/>
                <w:sz w:val="20"/>
                <w:szCs w:val="28"/>
              </w:rPr>
              <w:t xml:space="preserve"> комплекс</w:t>
            </w:r>
            <w:r>
              <w:rPr>
                <w:rFonts w:eastAsia="Times New Roman"/>
                <w:sz w:val="20"/>
                <w:szCs w:val="28"/>
              </w:rPr>
              <w:t>а</w:t>
            </w:r>
            <w:r w:rsidRPr="00FC0D8D">
              <w:rPr>
                <w:rFonts w:eastAsia="Times New Roman"/>
                <w:sz w:val="20"/>
                <w:szCs w:val="28"/>
              </w:rPr>
              <w:t xml:space="preserve"> мероприятий по выполнению отдельных государственных полномочий в области регистраци</w:t>
            </w:r>
            <w:r w:rsidR="0082322D">
              <w:rPr>
                <w:rFonts w:eastAsia="Times New Roman"/>
                <w:sz w:val="20"/>
                <w:szCs w:val="28"/>
              </w:rPr>
              <w:t>и актов гражданского состояния</w:t>
            </w:r>
          </w:p>
        </w:tc>
        <w:tc>
          <w:tcPr>
            <w:tcW w:w="3541" w:type="dxa"/>
          </w:tcPr>
          <w:p w14:paraId="47310601" w14:textId="594DF781" w:rsidR="002A0215" w:rsidRPr="003132E4" w:rsidRDefault="00FC0D8D" w:rsidP="00AB6C2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С</w:t>
            </w:r>
            <w:r w:rsidR="004B2A63" w:rsidRPr="004B2A63">
              <w:rPr>
                <w:rFonts w:eastAsia="Times New Roman"/>
                <w:sz w:val="20"/>
                <w:szCs w:val="28"/>
              </w:rPr>
              <w:t>воевременное и пол</w:t>
            </w:r>
            <w:r>
              <w:rPr>
                <w:rFonts w:eastAsia="Times New Roman"/>
                <w:sz w:val="20"/>
                <w:szCs w:val="28"/>
              </w:rPr>
              <w:t xml:space="preserve">ное исполнение обязательств по выполнению переданных отдельных государственных полномочий в области регистрации актов гражданского состояния </w:t>
            </w:r>
          </w:p>
        </w:tc>
        <w:tc>
          <w:tcPr>
            <w:tcW w:w="3552" w:type="dxa"/>
          </w:tcPr>
          <w:p w14:paraId="3EC0268F" w14:textId="25D3E273" w:rsidR="002A0215" w:rsidRPr="003132E4" w:rsidRDefault="00FC0D8D" w:rsidP="00AB6C2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</w:rPr>
              <w:t>Количество зарегистрированных актов гражданского состояния отделом записи актов гражданского состояния</w:t>
            </w:r>
          </w:p>
        </w:tc>
      </w:tr>
      <w:tr w:rsidR="002A0215" w:rsidRPr="003132E4" w14:paraId="7967AD54" w14:textId="77777777" w:rsidTr="005477E1">
        <w:trPr>
          <w:trHeight w:val="356"/>
        </w:trPr>
        <w:tc>
          <w:tcPr>
            <w:tcW w:w="841" w:type="dxa"/>
          </w:tcPr>
          <w:p w14:paraId="5D3B4C6D" w14:textId="42A5BB4E" w:rsidR="002A0215" w:rsidRPr="003132E4" w:rsidRDefault="005F00AC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3</w:t>
            </w:r>
            <w:r w:rsidR="00E173C4">
              <w:rPr>
                <w:rFonts w:eastAsia="Times New Roman"/>
                <w:sz w:val="20"/>
                <w:szCs w:val="28"/>
              </w:rPr>
              <w:t>.</w:t>
            </w:r>
          </w:p>
        </w:tc>
        <w:tc>
          <w:tcPr>
            <w:tcW w:w="13435" w:type="dxa"/>
            <w:gridSpan w:val="3"/>
          </w:tcPr>
          <w:p w14:paraId="46EFD268" w14:textId="50CF87B0" w:rsidR="002A0215" w:rsidRPr="003132E4" w:rsidRDefault="002A0215" w:rsidP="00FC0D8D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3132E4">
              <w:rPr>
                <w:rFonts w:eastAsia="Times New Roman"/>
                <w:sz w:val="20"/>
                <w:szCs w:val="28"/>
              </w:rPr>
              <w:t>Комплекс процессных мероприятий «</w:t>
            </w:r>
            <w:r w:rsidR="00AE74B1" w:rsidRPr="00AE74B1">
              <w:rPr>
                <w:rFonts w:eastAsia="Times New Roman"/>
                <w:sz w:val="20"/>
                <w:szCs w:val="28"/>
              </w:rPr>
              <w:t xml:space="preserve">Обеспечение деятельности </w:t>
            </w:r>
            <w:r w:rsidR="00FC0D8D">
              <w:rPr>
                <w:rFonts w:eastAsia="Times New Roman"/>
                <w:sz w:val="20"/>
                <w:szCs w:val="28"/>
              </w:rPr>
              <w:t>органов местного самоуправления</w:t>
            </w:r>
            <w:r w:rsidR="00AE74B1" w:rsidRPr="00AE74B1">
              <w:rPr>
                <w:rFonts w:eastAsia="Times New Roman"/>
                <w:sz w:val="20"/>
                <w:szCs w:val="28"/>
              </w:rPr>
              <w:t xml:space="preserve"> Ханты-Мансийского района</w:t>
            </w:r>
            <w:r w:rsidRPr="003132E4">
              <w:rPr>
                <w:rFonts w:eastAsia="Times New Roman"/>
                <w:sz w:val="20"/>
                <w:szCs w:val="28"/>
              </w:rPr>
              <w:t>»</w:t>
            </w:r>
          </w:p>
        </w:tc>
      </w:tr>
      <w:tr w:rsidR="002A0215" w:rsidRPr="003132E4" w14:paraId="0294ADC7" w14:textId="77777777" w:rsidTr="00920FCE">
        <w:trPr>
          <w:trHeight w:val="493"/>
        </w:trPr>
        <w:tc>
          <w:tcPr>
            <w:tcW w:w="841" w:type="dxa"/>
          </w:tcPr>
          <w:p w14:paraId="19716FA5" w14:textId="77777777" w:rsidR="002A0215" w:rsidRPr="003132E4" w:rsidRDefault="002A0215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  <w:tc>
          <w:tcPr>
            <w:tcW w:w="6342" w:type="dxa"/>
          </w:tcPr>
          <w:p w14:paraId="2FD4D7CC" w14:textId="24C41E2F" w:rsidR="002A0215" w:rsidRPr="003132E4" w:rsidRDefault="005477E1" w:rsidP="00AB6C2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Ответственный за реализацию: У</w:t>
            </w:r>
            <w:r w:rsidR="00FC0D8D">
              <w:rPr>
                <w:rFonts w:eastAsia="Times New Roman"/>
                <w:sz w:val="20"/>
                <w:szCs w:val="28"/>
              </w:rPr>
              <w:t xml:space="preserve">правление по учету и отчетности </w:t>
            </w:r>
            <w:r w:rsidR="00FC0D8D" w:rsidRPr="003132E4">
              <w:rPr>
                <w:rFonts w:eastAsia="Times New Roman"/>
                <w:sz w:val="20"/>
                <w:szCs w:val="28"/>
              </w:rPr>
              <w:t>Админис</w:t>
            </w:r>
            <w:r>
              <w:rPr>
                <w:rFonts w:eastAsia="Times New Roman"/>
                <w:sz w:val="20"/>
                <w:szCs w:val="28"/>
              </w:rPr>
              <w:t>трации Ханты-Мансийского района</w:t>
            </w:r>
            <w:r w:rsidR="00A128E5">
              <w:rPr>
                <w:rFonts w:eastAsia="Times New Roman"/>
                <w:sz w:val="20"/>
                <w:szCs w:val="28"/>
              </w:rPr>
              <w:t>, муниципальное казенное учреждение Ханты-Мансийского района «Управление технического обеспечения»</w:t>
            </w:r>
          </w:p>
        </w:tc>
        <w:tc>
          <w:tcPr>
            <w:tcW w:w="7093" w:type="dxa"/>
            <w:gridSpan w:val="2"/>
          </w:tcPr>
          <w:p w14:paraId="13677232" w14:textId="3A2C68FE" w:rsidR="002A0215" w:rsidRPr="003132E4" w:rsidRDefault="0078370B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78370B">
              <w:rPr>
                <w:rFonts w:eastAsia="Times New Roman"/>
                <w:sz w:val="20"/>
                <w:szCs w:val="28"/>
              </w:rPr>
              <w:t>Срок реализации: 2025 - 2030</w:t>
            </w:r>
          </w:p>
        </w:tc>
      </w:tr>
      <w:tr w:rsidR="008057EB" w:rsidRPr="003132E4" w14:paraId="7FD0B79F" w14:textId="77777777" w:rsidTr="00AB6C29">
        <w:trPr>
          <w:trHeight w:val="878"/>
        </w:trPr>
        <w:tc>
          <w:tcPr>
            <w:tcW w:w="841" w:type="dxa"/>
          </w:tcPr>
          <w:p w14:paraId="1CDB54F5" w14:textId="45025499" w:rsidR="008057EB" w:rsidRPr="003132E4" w:rsidRDefault="008057EB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3.1.</w:t>
            </w:r>
          </w:p>
        </w:tc>
        <w:tc>
          <w:tcPr>
            <w:tcW w:w="6342" w:type="dxa"/>
          </w:tcPr>
          <w:p w14:paraId="2556EE2F" w14:textId="17A03CE1" w:rsidR="008057EB" w:rsidRPr="003132E4" w:rsidRDefault="008057EB" w:rsidP="00AB6C2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 w:rsidRPr="0078370B">
              <w:rPr>
                <w:rFonts w:eastAsia="Times New Roman"/>
                <w:sz w:val="20"/>
                <w:szCs w:val="28"/>
              </w:rPr>
              <w:t>Обеспечение выполнения полномочий и функций Администрации Ханты-Мансийского района</w:t>
            </w:r>
          </w:p>
        </w:tc>
        <w:tc>
          <w:tcPr>
            <w:tcW w:w="3541" w:type="dxa"/>
          </w:tcPr>
          <w:p w14:paraId="12FC4DE1" w14:textId="1F9DB116" w:rsidR="008057EB" w:rsidRPr="003132E4" w:rsidRDefault="008057EB" w:rsidP="00AB6C2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Обеспечение деятельности Администрации Ханты-Мансийского района</w:t>
            </w:r>
          </w:p>
        </w:tc>
        <w:tc>
          <w:tcPr>
            <w:tcW w:w="3552" w:type="dxa"/>
            <w:vMerge w:val="restart"/>
          </w:tcPr>
          <w:p w14:paraId="74446B2E" w14:textId="67A78D99" w:rsidR="008057EB" w:rsidRPr="003132E4" w:rsidRDefault="008057EB" w:rsidP="00AB6C2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 w:rsidRPr="00B362B5">
              <w:rPr>
                <w:sz w:val="20"/>
              </w:rPr>
              <w:t xml:space="preserve">Достижение уровня исполнения расходных обязательств </w:t>
            </w:r>
            <w:r>
              <w:rPr>
                <w:sz w:val="20"/>
              </w:rPr>
              <w:t>органов местного самоуправления Ханты-</w:t>
            </w:r>
            <w:r>
              <w:rPr>
                <w:sz w:val="20"/>
              </w:rPr>
              <w:lastRenderedPageBreak/>
              <w:t>Мансийского района</w:t>
            </w:r>
            <w:r w:rsidRPr="00B362B5">
              <w:rPr>
                <w:sz w:val="20"/>
              </w:rPr>
              <w:t xml:space="preserve"> за отчетный финансовый год, утвержденных решением о бюджете Ханты-Мансийского района</w:t>
            </w:r>
          </w:p>
        </w:tc>
      </w:tr>
      <w:tr w:rsidR="008057EB" w:rsidRPr="003132E4" w14:paraId="3062C073" w14:textId="77777777" w:rsidTr="00AB6C29">
        <w:trPr>
          <w:trHeight w:val="565"/>
        </w:trPr>
        <w:tc>
          <w:tcPr>
            <w:tcW w:w="841" w:type="dxa"/>
          </w:tcPr>
          <w:p w14:paraId="646FCBB2" w14:textId="467F3D3B" w:rsidR="008057EB" w:rsidRDefault="008057EB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lastRenderedPageBreak/>
              <w:t>3.2.</w:t>
            </w:r>
          </w:p>
        </w:tc>
        <w:tc>
          <w:tcPr>
            <w:tcW w:w="6342" w:type="dxa"/>
          </w:tcPr>
          <w:p w14:paraId="2FE66978" w14:textId="3F127094" w:rsidR="008057EB" w:rsidRPr="0078370B" w:rsidRDefault="008057EB" w:rsidP="00AB6C2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 w:rsidRPr="0078370B">
              <w:rPr>
                <w:rFonts w:eastAsia="Times New Roman"/>
                <w:sz w:val="20"/>
                <w:szCs w:val="28"/>
              </w:rPr>
              <w:t xml:space="preserve">Обеспечение выполнения полномочий и функций </w:t>
            </w:r>
            <w:r>
              <w:rPr>
                <w:rFonts w:eastAsia="Times New Roman"/>
                <w:sz w:val="20"/>
                <w:szCs w:val="28"/>
              </w:rPr>
              <w:t xml:space="preserve">Думы </w:t>
            </w:r>
            <w:r w:rsidRPr="0078370B">
              <w:rPr>
                <w:rFonts w:eastAsia="Times New Roman"/>
                <w:sz w:val="20"/>
                <w:szCs w:val="28"/>
              </w:rPr>
              <w:t>Ханты-Мансийского района</w:t>
            </w:r>
          </w:p>
        </w:tc>
        <w:tc>
          <w:tcPr>
            <w:tcW w:w="3541" w:type="dxa"/>
          </w:tcPr>
          <w:p w14:paraId="3568F976" w14:textId="085CBA64" w:rsidR="008057EB" w:rsidRDefault="008057EB" w:rsidP="00AB6C2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Обеспечение деятельности Думы Ханты-Мансийского района</w:t>
            </w:r>
          </w:p>
        </w:tc>
        <w:tc>
          <w:tcPr>
            <w:tcW w:w="3552" w:type="dxa"/>
            <w:vMerge/>
          </w:tcPr>
          <w:p w14:paraId="1736E7AE" w14:textId="77777777" w:rsidR="008057EB" w:rsidRPr="005D142E" w:rsidRDefault="008057EB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</w:tr>
      <w:tr w:rsidR="008057EB" w:rsidRPr="003132E4" w14:paraId="19D04179" w14:textId="77777777" w:rsidTr="00683402">
        <w:tc>
          <w:tcPr>
            <w:tcW w:w="841" w:type="dxa"/>
          </w:tcPr>
          <w:p w14:paraId="4F893183" w14:textId="1A5CE72A" w:rsidR="008057EB" w:rsidRDefault="008057EB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3.3.</w:t>
            </w:r>
          </w:p>
        </w:tc>
        <w:tc>
          <w:tcPr>
            <w:tcW w:w="6342" w:type="dxa"/>
          </w:tcPr>
          <w:p w14:paraId="5D3D40EF" w14:textId="721881C6" w:rsidR="008057EB" w:rsidRPr="0078370B" w:rsidRDefault="008057EB" w:rsidP="00AB6C2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 w:rsidRPr="0078370B">
              <w:rPr>
                <w:rFonts w:eastAsia="Times New Roman"/>
                <w:sz w:val="20"/>
                <w:szCs w:val="28"/>
              </w:rPr>
              <w:t xml:space="preserve">Обеспечение выполнения полномочий и функций </w:t>
            </w:r>
            <w:r>
              <w:rPr>
                <w:rFonts w:eastAsia="Times New Roman"/>
                <w:sz w:val="20"/>
                <w:szCs w:val="28"/>
              </w:rPr>
              <w:t xml:space="preserve">Контрольно-счетной палаты </w:t>
            </w:r>
            <w:r w:rsidRPr="0078370B">
              <w:rPr>
                <w:rFonts w:eastAsia="Times New Roman"/>
                <w:sz w:val="20"/>
                <w:szCs w:val="28"/>
              </w:rPr>
              <w:t>Ханты-Мансийского района</w:t>
            </w:r>
          </w:p>
        </w:tc>
        <w:tc>
          <w:tcPr>
            <w:tcW w:w="3541" w:type="dxa"/>
          </w:tcPr>
          <w:p w14:paraId="11F10292" w14:textId="5BCA53B7" w:rsidR="008057EB" w:rsidRDefault="008057EB" w:rsidP="00AB6C2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Обеспечение деятельности Контрольно-счетной палаты Ханты-Мансийского района</w:t>
            </w:r>
          </w:p>
        </w:tc>
        <w:tc>
          <w:tcPr>
            <w:tcW w:w="3552" w:type="dxa"/>
            <w:vMerge/>
          </w:tcPr>
          <w:p w14:paraId="65FC442C" w14:textId="77777777" w:rsidR="008057EB" w:rsidRPr="005D142E" w:rsidRDefault="008057EB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</w:tr>
      <w:tr w:rsidR="008057EB" w:rsidRPr="003132E4" w14:paraId="0BA52056" w14:textId="77777777" w:rsidTr="00920FCE">
        <w:trPr>
          <w:trHeight w:val="1688"/>
        </w:trPr>
        <w:tc>
          <w:tcPr>
            <w:tcW w:w="841" w:type="dxa"/>
          </w:tcPr>
          <w:p w14:paraId="42A65DD2" w14:textId="791CEADB" w:rsidR="008057EB" w:rsidRDefault="008057EB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3.4.</w:t>
            </w:r>
          </w:p>
        </w:tc>
        <w:tc>
          <w:tcPr>
            <w:tcW w:w="6342" w:type="dxa"/>
          </w:tcPr>
          <w:p w14:paraId="036A22ED" w14:textId="4AAE6677" w:rsidR="008057EB" w:rsidRPr="0078370B" w:rsidRDefault="008057EB" w:rsidP="00AB6C2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Обеспечение выплат</w:t>
            </w:r>
            <w:r w:rsidRPr="00FC0D8D">
              <w:rPr>
                <w:rFonts w:eastAsia="Times New Roman"/>
                <w:sz w:val="20"/>
                <w:szCs w:val="28"/>
              </w:rPr>
              <w:t xml:space="preserve"> по дополнительному пенс</w:t>
            </w:r>
            <w:r>
              <w:rPr>
                <w:rFonts w:eastAsia="Times New Roman"/>
                <w:sz w:val="20"/>
                <w:szCs w:val="28"/>
              </w:rPr>
              <w:t>и</w:t>
            </w:r>
            <w:r w:rsidRPr="00FC0D8D">
              <w:rPr>
                <w:rFonts w:eastAsia="Times New Roman"/>
                <w:sz w:val="20"/>
                <w:szCs w:val="28"/>
              </w:rPr>
              <w:t>онному обеспечению за выслугу лет лицам, замещавшим муниципальные должности на постоянной основе и должности муниципальной службы в органах местного самоуправления</w:t>
            </w:r>
          </w:p>
        </w:tc>
        <w:tc>
          <w:tcPr>
            <w:tcW w:w="3541" w:type="dxa"/>
          </w:tcPr>
          <w:p w14:paraId="19CA8536" w14:textId="12C6B0B1" w:rsidR="008057EB" w:rsidRPr="0096300A" w:rsidRDefault="00920FCE" w:rsidP="00AB6C2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</w:rPr>
            </w:pPr>
            <w:r w:rsidRPr="0096300A">
              <w:rPr>
                <w:rFonts w:cs="Arial"/>
                <w:sz w:val="20"/>
              </w:rPr>
              <w:t>Гарантированное право лицам, замещавшим муниципальные должности</w:t>
            </w:r>
            <w:r w:rsidR="00A128E5" w:rsidRPr="0096300A">
              <w:rPr>
                <w:rFonts w:cs="Arial"/>
                <w:sz w:val="20"/>
              </w:rPr>
              <w:t xml:space="preserve"> на постоянной основе</w:t>
            </w:r>
            <w:r w:rsidRPr="0096300A">
              <w:rPr>
                <w:rFonts w:cs="Arial"/>
                <w:sz w:val="20"/>
              </w:rPr>
              <w:t xml:space="preserve"> и должности муниципальной службы, на пенсионное обеспечение в соответствии с действующим законодательством</w:t>
            </w:r>
          </w:p>
        </w:tc>
        <w:tc>
          <w:tcPr>
            <w:tcW w:w="3552" w:type="dxa"/>
            <w:vMerge/>
          </w:tcPr>
          <w:p w14:paraId="09653B6B" w14:textId="77777777" w:rsidR="008057EB" w:rsidRPr="005D142E" w:rsidRDefault="008057EB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</w:tr>
      <w:tr w:rsidR="008057EB" w:rsidRPr="003132E4" w14:paraId="6DE00726" w14:textId="77777777" w:rsidTr="00AB6C29">
        <w:trPr>
          <w:trHeight w:val="1142"/>
        </w:trPr>
        <w:tc>
          <w:tcPr>
            <w:tcW w:w="841" w:type="dxa"/>
          </w:tcPr>
          <w:p w14:paraId="58D63A03" w14:textId="34824036" w:rsidR="008057EB" w:rsidRDefault="008057EB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3.5.</w:t>
            </w:r>
          </w:p>
        </w:tc>
        <w:tc>
          <w:tcPr>
            <w:tcW w:w="6342" w:type="dxa"/>
          </w:tcPr>
          <w:p w14:paraId="2D7C7CD4" w14:textId="4E1E9D35" w:rsidR="008057EB" w:rsidRPr="0078370B" w:rsidRDefault="008057EB" w:rsidP="00AB6C2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Обеспечение выплат денежного вознаграждения</w:t>
            </w:r>
            <w:r w:rsidRPr="00FC0D8D">
              <w:rPr>
                <w:rFonts w:eastAsia="Times New Roman"/>
                <w:sz w:val="20"/>
                <w:szCs w:val="28"/>
              </w:rPr>
              <w:t xml:space="preserve"> лицам, удостоенным звания "Почетный гражданин Ханты-Мансийского района</w:t>
            </w:r>
          </w:p>
        </w:tc>
        <w:tc>
          <w:tcPr>
            <w:tcW w:w="3541" w:type="dxa"/>
          </w:tcPr>
          <w:p w14:paraId="1BCD8E89" w14:textId="54F4F7C0" w:rsidR="008057EB" w:rsidRPr="0096300A" w:rsidRDefault="00920FCE" w:rsidP="00AB6C2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 w:rsidRPr="0096300A">
              <w:rPr>
                <w:rFonts w:eastAsia="Times New Roman"/>
                <w:sz w:val="20"/>
                <w:szCs w:val="28"/>
              </w:rPr>
              <w:t>В</w:t>
            </w:r>
            <w:r w:rsidR="008057EB" w:rsidRPr="0096300A">
              <w:rPr>
                <w:rFonts w:eastAsia="Times New Roman"/>
                <w:sz w:val="20"/>
                <w:szCs w:val="28"/>
              </w:rPr>
              <w:t>ыплат</w:t>
            </w:r>
            <w:r w:rsidRPr="0096300A">
              <w:rPr>
                <w:rFonts w:eastAsia="Times New Roman"/>
                <w:sz w:val="20"/>
                <w:szCs w:val="28"/>
              </w:rPr>
              <w:t>а</w:t>
            </w:r>
            <w:r w:rsidR="008057EB" w:rsidRPr="0096300A">
              <w:rPr>
                <w:rFonts w:eastAsia="Times New Roman"/>
                <w:sz w:val="20"/>
                <w:szCs w:val="28"/>
              </w:rPr>
              <w:t xml:space="preserve"> денежного вознагражд</w:t>
            </w:r>
            <w:r w:rsidR="00D64A1B">
              <w:rPr>
                <w:rFonts w:eastAsia="Times New Roman"/>
                <w:sz w:val="20"/>
                <w:szCs w:val="28"/>
              </w:rPr>
              <w:t>ения лицам, удостоенным звания «</w:t>
            </w:r>
            <w:r w:rsidR="008057EB" w:rsidRPr="0096300A">
              <w:rPr>
                <w:rFonts w:eastAsia="Times New Roman"/>
                <w:sz w:val="20"/>
                <w:szCs w:val="28"/>
              </w:rPr>
              <w:t>Почетный гражданин Ханты-Мансийского района</w:t>
            </w:r>
            <w:r w:rsidR="00D64A1B">
              <w:rPr>
                <w:rFonts w:eastAsia="Times New Roman"/>
                <w:sz w:val="20"/>
                <w:szCs w:val="28"/>
              </w:rPr>
              <w:t>»</w:t>
            </w:r>
          </w:p>
        </w:tc>
        <w:tc>
          <w:tcPr>
            <w:tcW w:w="3552" w:type="dxa"/>
            <w:vMerge/>
          </w:tcPr>
          <w:p w14:paraId="37E1D61E" w14:textId="77777777" w:rsidR="008057EB" w:rsidRPr="005D142E" w:rsidRDefault="008057EB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</w:tr>
      <w:tr w:rsidR="008057EB" w:rsidRPr="003132E4" w14:paraId="1BAC74C5" w14:textId="77777777" w:rsidTr="00AB6C29">
        <w:trPr>
          <w:trHeight w:val="1116"/>
        </w:trPr>
        <w:tc>
          <w:tcPr>
            <w:tcW w:w="841" w:type="dxa"/>
          </w:tcPr>
          <w:p w14:paraId="13D8A3EE" w14:textId="03E6265F" w:rsidR="008057EB" w:rsidRDefault="008057EB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3.6.</w:t>
            </w:r>
          </w:p>
        </w:tc>
        <w:tc>
          <w:tcPr>
            <w:tcW w:w="6342" w:type="dxa"/>
          </w:tcPr>
          <w:p w14:paraId="79159529" w14:textId="243385B5" w:rsidR="008057EB" w:rsidRPr="0078370B" w:rsidRDefault="008057EB" w:rsidP="00AB6C2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Организация</w:t>
            </w:r>
            <w:r w:rsidRPr="00FC0D8D">
              <w:rPr>
                <w:rFonts w:eastAsia="Times New Roman"/>
                <w:sz w:val="20"/>
                <w:szCs w:val="28"/>
              </w:rPr>
              <w:t xml:space="preserve"> комплекс</w:t>
            </w:r>
            <w:r>
              <w:rPr>
                <w:rFonts w:eastAsia="Times New Roman"/>
                <w:sz w:val="20"/>
                <w:szCs w:val="28"/>
              </w:rPr>
              <w:t>а</w:t>
            </w:r>
            <w:r w:rsidRPr="00FC0D8D">
              <w:rPr>
                <w:rFonts w:eastAsia="Times New Roman"/>
                <w:sz w:val="20"/>
                <w:szCs w:val="28"/>
              </w:rPr>
              <w:t xml:space="preserve"> мероприятий по обеспечению надлежащего уровня эксплуатации недвижимого имущества, управление которым возложено на муниципальное казенное учреждение Ханты-Мансийского района Управление технического обеспечения</w:t>
            </w:r>
          </w:p>
        </w:tc>
        <w:tc>
          <w:tcPr>
            <w:tcW w:w="3541" w:type="dxa"/>
          </w:tcPr>
          <w:p w14:paraId="4C082C79" w14:textId="5422ED82" w:rsidR="008057EB" w:rsidRPr="0096300A" w:rsidRDefault="00A128E5" w:rsidP="00A128E5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 w:rsidRPr="0096300A">
              <w:rPr>
                <w:rFonts w:eastAsia="Times New Roman"/>
                <w:sz w:val="20"/>
                <w:szCs w:val="28"/>
              </w:rPr>
              <w:t xml:space="preserve">Эффективная организация </w:t>
            </w:r>
            <w:r w:rsidR="008057EB" w:rsidRPr="0096300A">
              <w:rPr>
                <w:rFonts w:eastAsia="Times New Roman"/>
                <w:sz w:val="20"/>
                <w:szCs w:val="28"/>
              </w:rPr>
              <w:t>комплекс</w:t>
            </w:r>
            <w:r w:rsidRPr="0096300A">
              <w:rPr>
                <w:rFonts w:eastAsia="Times New Roman"/>
                <w:sz w:val="20"/>
                <w:szCs w:val="28"/>
              </w:rPr>
              <w:t>а</w:t>
            </w:r>
            <w:r w:rsidR="008057EB" w:rsidRPr="0096300A">
              <w:rPr>
                <w:rFonts w:eastAsia="Times New Roman"/>
                <w:sz w:val="20"/>
                <w:szCs w:val="28"/>
              </w:rPr>
              <w:t xml:space="preserve"> </w:t>
            </w:r>
            <w:r w:rsidRPr="0096300A">
              <w:rPr>
                <w:rFonts w:eastAsia="Times New Roman"/>
                <w:sz w:val="20"/>
                <w:szCs w:val="28"/>
              </w:rPr>
              <w:t xml:space="preserve">работ по обеспечению </w:t>
            </w:r>
            <w:r w:rsidR="008057EB" w:rsidRPr="0096300A">
              <w:rPr>
                <w:rFonts w:eastAsia="Times New Roman"/>
                <w:sz w:val="20"/>
                <w:szCs w:val="28"/>
              </w:rPr>
              <w:t>надлежащего уровня эксплуатации недвижимого имущества</w:t>
            </w:r>
          </w:p>
        </w:tc>
        <w:tc>
          <w:tcPr>
            <w:tcW w:w="3552" w:type="dxa"/>
            <w:vMerge/>
          </w:tcPr>
          <w:p w14:paraId="709EEB0E" w14:textId="77777777" w:rsidR="008057EB" w:rsidRPr="005D142E" w:rsidRDefault="008057EB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</w:tr>
      <w:tr w:rsidR="008057EB" w:rsidRPr="003132E4" w14:paraId="1E8572E6" w14:textId="77777777" w:rsidTr="00683402">
        <w:tc>
          <w:tcPr>
            <w:tcW w:w="841" w:type="dxa"/>
          </w:tcPr>
          <w:p w14:paraId="65E360E8" w14:textId="2F5ABA51" w:rsidR="008057EB" w:rsidRDefault="008057EB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3.7.</w:t>
            </w:r>
          </w:p>
        </w:tc>
        <w:tc>
          <w:tcPr>
            <w:tcW w:w="6342" w:type="dxa"/>
          </w:tcPr>
          <w:p w14:paraId="5F09A037" w14:textId="7DB766E0" w:rsidR="008057EB" w:rsidRPr="0078370B" w:rsidRDefault="008057EB" w:rsidP="00920FCE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 xml:space="preserve">Обеспечение </w:t>
            </w:r>
            <w:r w:rsidR="00920FCE">
              <w:rPr>
                <w:rFonts w:eastAsia="Times New Roman"/>
                <w:sz w:val="20"/>
                <w:szCs w:val="28"/>
              </w:rPr>
              <w:t>выполнения функций, возложенных на муниципальное казенное учреждение</w:t>
            </w:r>
            <w:r w:rsidRPr="00FC0D8D">
              <w:rPr>
                <w:rFonts w:eastAsia="Times New Roman"/>
                <w:sz w:val="20"/>
                <w:szCs w:val="28"/>
              </w:rPr>
              <w:t xml:space="preserve"> Ханты-Мансийского района "Управление технического обеспечения" </w:t>
            </w:r>
          </w:p>
        </w:tc>
        <w:tc>
          <w:tcPr>
            <w:tcW w:w="3541" w:type="dxa"/>
          </w:tcPr>
          <w:p w14:paraId="0F543919" w14:textId="4CEE02F1" w:rsidR="008057EB" w:rsidRPr="0096300A" w:rsidRDefault="000841A6" w:rsidP="00AB6C2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 w:rsidRPr="0096300A">
              <w:rPr>
                <w:rFonts w:eastAsia="Times New Roman"/>
                <w:sz w:val="20"/>
                <w:szCs w:val="28"/>
              </w:rPr>
              <w:t xml:space="preserve">Материально-техническое и финансовое обеспечение </w:t>
            </w:r>
            <w:r w:rsidR="008057EB" w:rsidRPr="0096300A">
              <w:rPr>
                <w:rFonts w:eastAsia="Times New Roman"/>
                <w:sz w:val="20"/>
                <w:szCs w:val="28"/>
              </w:rPr>
              <w:t>деятельности муниципального казенного учре</w:t>
            </w:r>
            <w:r w:rsidR="00D64A1B">
              <w:rPr>
                <w:rFonts w:eastAsia="Times New Roman"/>
                <w:sz w:val="20"/>
                <w:szCs w:val="28"/>
              </w:rPr>
              <w:t>ждения Ханты-Мансийского района «</w:t>
            </w:r>
            <w:r w:rsidR="008057EB" w:rsidRPr="0096300A">
              <w:rPr>
                <w:rFonts w:eastAsia="Times New Roman"/>
                <w:sz w:val="20"/>
                <w:szCs w:val="28"/>
              </w:rPr>
              <w:t>Управление технического обеспечения</w:t>
            </w:r>
            <w:r w:rsidR="00D64A1B">
              <w:rPr>
                <w:rFonts w:eastAsia="Times New Roman"/>
                <w:sz w:val="20"/>
                <w:szCs w:val="28"/>
              </w:rPr>
              <w:t>»</w:t>
            </w:r>
          </w:p>
        </w:tc>
        <w:tc>
          <w:tcPr>
            <w:tcW w:w="3552" w:type="dxa"/>
            <w:vMerge/>
          </w:tcPr>
          <w:p w14:paraId="2D1F22C4" w14:textId="77777777" w:rsidR="008057EB" w:rsidRPr="005D142E" w:rsidRDefault="008057EB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</w:tr>
    </w:tbl>
    <w:p w14:paraId="0D2C31BD" w14:textId="77777777" w:rsidR="008B39E5" w:rsidRDefault="008B39E5" w:rsidP="008B39E5">
      <w:pPr>
        <w:pStyle w:val="aa"/>
        <w:jc w:val="right"/>
        <w:rPr>
          <w:lang w:eastAsia="ru-RU"/>
        </w:rPr>
      </w:pPr>
    </w:p>
    <w:p w14:paraId="53B9D78F" w14:textId="6AB561B9" w:rsidR="004F0179" w:rsidRPr="004F0179" w:rsidRDefault="004F0179" w:rsidP="004F0179">
      <w:pPr>
        <w:widowControl w:val="0"/>
        <w:tabs>
          <w:tab w:val="left" w:pos="8986"/>
        </w:tabs>
        <w:spacing w:after="0" w:line="240" w:lineRule="auto"/>
        <w:ind w:right="40"/>
        <w:jc w:val="center"/>
        <w:rPr>
          <w:rFonts w:eastAsia="Times New Roman" w:cs="Times New Roman"/>
          <w:szCs w:val="28"/>
        </w:rPr>
      </w:pPr>
      <w:r w:rsidRPr="004F0179">
        <w:rPr>
          <w:rFonts w:eastAsia="Times New Roman" w:cs="Times New Roman"/>
          <w:szCs w:val="28"/>
        </w:rPr>
        <w:t>5.Финансовое обеспечение муниципальной программы</w:t>
      </w:r>
    </w:p>
    <w:p w14:paraId="1B8F6916" w14:textId="77777777" w:rsidR="004F0179" w:rsidRPr="004F0179" w:rsidRDefault="004F0179" w:rsidP="004F0179">
      <w:pPr>
        <w:widowControl w:val="0"/>
        <w:tabs>
          <w:tab w:val="left" w:pos="8986"/>
        </w:tabs>
        <w:spacing w:after="0" w:line="240" w:lineRule="auto"/>
        <w:ind w:right="40"/>
        <w:jc w:val="both"/>
        <w:rPr>
          <w:rFonts w:eastAsia="Times New Roman" w:cs="Times New Roman"/>
          <w:sz w:val="20"/>
          <w:szCs w:val="28"/>
        </w:rPr>
      </w:pPr>
    </w:p>
    <w:tbl>
      <w:tblPr>
        <w:tblStyle w:val="a9"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15"/>
        <w:gridCol w:w="1391"/>
        <w:gridCol w:w="1361"/>
        <w:gridCol w:w="1310"/>
        <w:gridCol w:w="1361"/>
        <w:gridCol w:w="1331"/>
        <w:gridCol w:w="1331"/>
        <w:gridCol w:w="1476"/>
      </w:tblGrid>
      <w:tr w:rsidR="004F0179" w:rsidRPr="004F0179" w14:paraId="5EB04A94" w14:textId="77777777" w:rsidTr="00514648">
        <w:trPr>
          <w:trHeight w:val="302"/>
        </w:trPr>
        <w:tc>
          <w:tcPr>
            <w:tcW w:w="4715" w:type="dxa"/>
            <w:vMerge w:val="restart"/>
          </w:tcPr>
          <w:p w14:paraId="67BF2630" w14:textId="77A4D30C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4F0179">
              <w:rPr>
                <w:rFonts w:eastAsia="Times New Roman"/>
                <w:sz w:val="20"/>
                <w:szCs w:val="28"/>
              </w:rPr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9561" w:type="dxa"/>
            <w:gridSpan w:val="7"/>
          </w:tcPr>
          <w:p w14:paraId="2B28FE4B" w14:textId="0CE2688F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4F0179">
              <w:rPr>
                <w:rFonts w:eastAsia="Times New Roman"/>
                <w:sz w:val="20"/>
                <w:szCs w:val="28"/>
              </w:rPr>
              <w:t>Объем финансового обеспечения по годам,</w:t>
            </w:r>
            <w:r>
              <w:rPr>
                <w:rFonts w:eastAsia="Times New Roman"/>
                <w:sz w:val="20"/>
                <w:szCs w:val="28"/>
              </w:rPr>
              <w:t xml:space="preserve"> тыс.</w:t>
            </w:r>
            <w:r w:rsidRPr="004F0179">
              <w:rPr>
                <w:rFonts w:eastAsia="Times New Roman"/>
                <w:sz w:val="20"/>
                <w:szCs w:val="28"/>
              </w:rPr>
              <w:t xml:space="preserve"> рублей</w:t>
            </w:r>
          </w:p>
        </w:tc>
      </w:tr>
      <w:tr w:rsidR="0066673A" w:rsidRPr="004F0179" w14:paraId="3001C235" w14:textId="77777777" w:rsidTr="00043C02">
        <w:tc>
          <w:tcPr>
            <w:tcW w:w="4715" w:type="dxa"/>
            <w:vMerge/>
          </w:tcPr>
          <w:p w14:paraId="2C29E69C" w14:textId="77777777" w:rsidR="0066673A" w:rsidRPr="004F0179" w:rsidRDefault="0066673A" w:rsidP="0066673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  <w:tc>
          <w:tcPr>
            <w:tcW w:w="1391" w:type="dxa"/>
          </w:tcPr>
          <w:p w14:paraId="5E80B627" w14:textId="48EF3D60" w:rsidR="0066673A" w:rsidRPr="004F0179" w:rsidRDefault="0066673A" w:rsidP="0066673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2025</w:t>
            </w:r>
          </w:p>
        </w:tc>
        <w:tc>
          <w:tcPr>
            <w:tcW w:w="1361" w:type="dxa"/>
          </w:tcPr>
          <w:p w14:paraId="0AD8DAF3" w14:textId="63A7483D" w:rsidR="0066673A" w:rsidRPr="004F0179" w:rsidRDefault="0066673A" w:rsidP="0066673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2026</w:t>
            </w:r>
          </w:p>
        </w:tc>
        <w:tc>
          <w:tcPr>
            <w:tcW w:w="1310" w:type="dxa"/>
          </w:tcPr>
          <w:p w14:paraId="3C545B84" w14:textId="310068D7" w:rsidR="0066673A" w:rsidRPr="004F0179" w:rsidRDefault="0066673A" w:rsidP="0066673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2027</w:t>
            </w:r>
          </w:p>
        </w:tc>
        <w:tc>
          <w:tcPr>
            <w:tcW w:w="1361" w:type="dxa"/>
          </w:tcPr>
          <w:p w14:paraId="0B47BC7C" w14:textId="05F9CF94" w:rsidR="0066673A" w:rsidRPr="004F0179" w:rsidRDefault="0066673A" w:rsidP="0066673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2028</w:t>
            </w:r>
          </w:p>
        </w:tc>
        <w:tc>
          <w:tcPr>
            <w:tcW w:w="1331" w:type="dxa"/>
          </w:tcPr>
          <w:p w14:paraId="33820FD1" w14:textId="3274F356" w:rsidR="0066673A" w:rsidRPr="004F0179" w:rsidRDefault="0066673A" w:rsidP="0066673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2029</w:t>
            </w:r>
          </w:p>
        </w:tc>
        <w:tc>
          <w:tcPr>
            <w:tcW w:w="1331" w:type="dxa"/>
          </w:tcPr>
          <w:p w14:paraId="70589D15" w14:textId="070AB2CE" w:rsidR="0066673A" w:rsidRPr="004F0179" w:rsidRDefault="0066673A" w:rsidP="0066673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2030</w:t>
            </w:r>
          </w:p>
        </w:tc>
        <w:tc>
          <w:tcPr>
            <w:tcW w:w="1476" w:type="dxa"/>
          </w:tcPr>
          <w:p w14:paraId="5A16993E" w14:textId="2DAA8C40" w:rsidR="0066673A" w:rsidRPr="004F0179" w:rsidRDefault="0066673A" w:rsidP="0066673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4F0179">
              <w:rPr>
                <w:rFonts w:eastAsia="Times New Roman"/>
                <w:sz w:val="20"/>
                <w:szCs w:val="28"/>
              </w:rPr>
              <w:t>Всего</w:t>
            </w:r>
          </w:p>
        </w:tc>
      </w:tr>
      <w:tr w:rsidR="0066673A" w:rsidRPr="004F0179" w14:paraId="7F01C9F5" w14:textId="77777777" w:rsidTr="00043C02">
        <w:tc>
          <w:tcPr>
            <w:tcW w:w="4715" w:type="dxa"/>
          </w:tcPr>
          <w:p w14:paraId="4E842732" w14:textId="77777777" w:rsidR="0066673A" w:rsidRPr="004F0179" w:rsidRDefault="0066673A" w:rsidP="0066673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4F0179">
              <w:rPr>
                <w:rFonts w:eastAsia="Times New Roman"/>
                <w:sz w:val="20"/>
                <w:szCs w:val="28"/>
              </w:rPr>
              <w:t>1</w:t>
            </w:r>
          </w:p>
        </w:tc>
        <w:tc>
          <w:tcPr>
            <w:tcW w:w="1391" w:type="dxa"/>
          </w:tcPr>
          <w:p w14:paraId="3EE08EFE" w14:textId="7F01FFDE" w:rsidR="0066673A" w:rsidRPr="004F0179" w:rsidRDefault="0066673A" w:rsidP="0066673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4F0179">
              <w:rPr>
                <w:rFonts w:eastAsia="Times New Roman"/>
                <w:sz w:val="20"/>
                <w:szCs w:val="28"/>
              </w:rPr>
              <w:t>2</w:t>
            </w:r>
          </w:p>
        </w:tc>
        <w:tc>
          <w:tcPr>
            <w:tcW w:w="1361" w:type="dxa"/>
          </w:tcPr>
          <w:p w14:paraId="47DA7A58" w14:textId="4DEDE797" w:rsidR="0066673A" w:rsidRPr="004F0179" w:rsidRDefault="0066673A" w:rsidP="0066673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4F0179">
              <w:rPr>
                <w:rFonts w:eastAsia="Times New Roman"/>
                <w:sz w:val="20"/>
                <w:szCs w:val="28"/>
              </w:rPr>
              <w:t>3</w:t>
            </w:r>
          </w:p>
        </w:tc>
        <w:tc>
          <w:tcPr>
            <w:tcW w:w="1310" w:type="dxa"/>
          </w:tcPr>
          <w:p w14:paraId="2394542B" w14:textId="69E073CA" w:rsidR="0066673A" w:rsidRPr="004F0179" w:rsidRDefault="0066673A" w:rsidP="0066673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4F0179">
              <w:rPr>
                <w:rFonts w:eastAsia="Times New Roman"/>
                <w:sz w:val="20"/>
                <w:szCs w:val="28"/>
              </w:rPr>
              <w:t>4</w:t>
            </w:r>
          </w:p>
        </w:tc>
        <w:tc>
          <w:tcPr>
            <w:tcW w:w="1361" w:type="dxa"/>
          </w:tcPr>
          <w:p w14:paraId="0C6DB311" w14:textId="04190345" w:rsidR="0066673A" w:rsidRPr="004F0179" w:rsidRDefault="0066673A" w:rsidP="0066673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4F0179">
              <w:rPr>
                <w:rFonts w:eastAsia="Times New Roman"/>
                <w:sz w:val="20"/>
                <w:szCs w:val="28"/>
              </w:rPr>
              <w:t>5</w:t>
            </w:r>
          </w:p>
        </w:tc>
        <w:tc>
          <w:tcPr>
            <w:tcW w:w="1331" w:type="dxa"/>
          </w:tcPr>
          <w:p w14:paraId="2CAC71B4" w14:textId="4A4C7DDE" w:rsidR="0066673A" w:rsidRPr="004F0179" w:rsidRDefault="0066673A" w:rsidP="0066673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6</w:t>
            </w:r>
          </w:p>
        </w:tc>
        <w:tc>
          <w:tcPr>
            <w:tcW w:w="1331" w:type="dxa"/>
          </w:tcPr>
          <w:p w14:paraId="18D98094" w14:textId="624753A0" w:rsidR="0066673A" w:rsidRPr="004F0179" w:rsidRDefault="0066673A" w:rsidP="0066673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7</w:t>
            </w:r>
          </w:p>
        </w:tc>
        <w:tc>
          <w:tcPr>
            <w:tcW w:w="1476" w:type="dxa"/>
          </w:tcPr>
          <w:p w14:paraId="677B448D" w14:textId="332DADB9" w:rsidR="0066673A" w:rsidRPr="004F0179" w:rsidRDefault="0066673A" w:rsidP="0066673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8</w:t>
            </w:r>
          </w:p>
        </w:tc>
      </w:tr>
      <w:tr w:rsidR="00EE7443" w:rsidRPr="004F0179" w14:paraId="61FF6A44" w14:textId="77777777" w:rsidTr="00920FCE">
        <w:trPr>
          <w:trHeight w:val="344"/>
        </w:trPr>
        <w:tc>
          <w:tcPr>
            <w:tcW w:w="4715" w:type="dxa"/>
          </w:tcPr>
          <w:p w14:paraId="02ADBC0F" w14:textId="77777777" w:rsidR="00EE7443" w:rsidRPr="004F0179" w:rsidRDefault="00EE7443" w:rsidP="00EE7443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bCs/>
                <w:sz w:val="20"/>
                <w:szCs w:val="28"/>
              </w:rPr>
            </w:pPr>
            <w:r w:rsidRPr="004F0179">
              <w:rPr>
                <w:rFonts w:eastAsia="Times New Roman"/>
                <w:bCs/>
                <w:sz w:val="20"/>
                <w:szCs w:val="28"/>
              </w:rPr>
              <w:t>Муниципальная программа (всего), в том числе:</w:t>
            </w:r>
          </w:p>
        </w:tc>
        <w:tc>
          <w:tcPr>
            <w:tcW w:w="1391" w:type="dxa"/>
          </w:tcPr>
          <w:p w14:paraId="5E144F42" w14:textId="79A6D4DB" w:rsidR="00EE7443" w:rsidRPr="004F0179" w:rsidRDefault="00EE7443" w:rsidP="00EE7443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424 911,4</w:t>
            </w:r>
          </w:p>
        </w:tc>
        <w:tc>
          <w:tcPr>
            <w:tcW w:w="1361" w:type="dxa"/>
          </w:tcPr>
          <w:p w14:paraId="4C317F94" w14:textId="2094FFC4" w:rsidR="00EE7443" w:rsidRPr="004F0179" w:rsidRDefault="00EE7443" w:rsidP="00EE7443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423 420,6</w:t>
            </w:r>
          </w:p>
        </w:tc>
        <w:tc>
          <w:tcPr>
            <w:tcW w:w="1310" w:type="dxa"/>
          </w:tcPr>
          <w:p w14:paraId="21F83120" w14:textId="0DF04AAC" w:rsidR="00EE7443" w:rsidRPr="004F0179" w:rsidRDefault="00EE7443" w:rsidP="00EE7443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423 420,6</w:t>
            </w:r>
          </w:p>
        </w:tc>
        <w:tc>
          <w:tcPr>
            <w:tcW w:w="1361" w:type="dxa"/>
          </w:tcPr>
          <w:p w14:paraId="498162BB" w14:textId="018CC0BE" w:rsidR="00EE7443" w:rsidRPr="004F0179" w:rsidRDefault="00EE7443" w:rsidP="00EE7443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 w:rsidRPr="0065772C">
              <w:rPr>
                <w:rFonts w:eastAsia="Times New Roman"/>
                <w:bCs/>
                <w:sz w:val="20"/>
                <w:szCs w:val="28"/>
              </w:rPr>
              <w:t>423 420,6</w:t>
            </w:r>
          </w:p>
        </w:tc>
        <w:tc>
          <w:tcPr>
            <w:tcW w:w="1331" w:type="dxa"/>
          </w:tcPr>
          <w:p w14:paraId="10DCA9B3" w14:textId="74FCD1E6" w:rsidR="00EE7443" w:rsidRPr="004F0179" w:rsidRDefault="00EE7443" w:rsidP="00EE7443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 w:rsidRPr="0065772C">
              <w:rPr>
                <w:rFonts w:eastAsia="Times New Roman"/>
                <w:bCs/>
                <w:sz w:val="20"/>
                <w:szCs w:val="28"/>
              </w:rPr>
              <w:t>423 420,6</w:t>
            </w:r>
          </w:p>
        </w:tc>
        <w:tc>
          <w:tcPr>
            <w:tcW w:w="1331" w:type="dxa"/>
          </w:tcPr>
          <w:p w14:paraId="3C646290" w14:textId="730C744B" w:rsidR="00EE7443" w:rsidRPr="004F0179" w:rsidRDefault="00EE7443" w:rsidP="00EE7443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 w:rsidRPr="0065772C">
              <w:rPr>
                <w:rFonts w:eastAsia="Times New Roman"/>
                <w:bCs/>
                <w:sz w:val="20"/>
                <w:szCs w:val="28"/>
              </w:rPr>
              <w:t>423 420,6</w:t>
            </w:r>
          </w:p>
        </w:tc>
        <w:tc>
          <w:tcPr>
            <w:tcW w:w="1476" w:type="dxa"/>
          </w:tcPr>
          <w:p w14:paraId="03B56C11" w14:textId="104FE86E" w:rsidR="00EE7443" w:rsidRPr="004F0179" w:rsidRDefault="00EE7443" w:rsidP="00EE7443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2 542 014,5</w:t>
            </w:r>
          </w:p>
        </w:tc>
      </w:tr>
      <w:tr w:rsidR="00EE7443" w:rsidRPr="004F0179" w14:paraId="397AF3B1" w14:textId="77777777" w:rsidTr="00043C02">
        <w:tc>
          <w:tcPr>
            <w:tcW w:w="4715" w:type="dxa"/>
          </w:tcPr>
          <w:p w14:paraId="10525BB4" w14:textId="285F8945" w:rsidR="00EE7443" w:rsidRPr="004F0179" w:rsidRDefault="00EE7443" w:rsidP="00EE7443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lastRenderedPageBreak/>
              <w:t>Федеральный бюджет</w:t>
            </w:r>
          </w:p>
        </w:tc>
        <w:tc>
          <w:tcPr>
            <w:tcW w:w="1391" w:type="dxa"/>
          </w:tcPr>
          <w:p w14:paraId="4294B4F9" w14:textId="58E01EC2" w:rsidR="00EE7443" w:rsidRDefault="00EE7443" w:rsidP="00EE7443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3 858,6</w:t>
            </w:r>
          </w:p>
        </w:tc>
        <w:tc>
          <w:tcPr>
            <w:tcW w:w="1361" w:type="dxa"/>
          </w:tcPr>
          <w:p w14:paraId="5DEF9137" w14:textId="55F74DE1" w:rsidR="00EE7443" w:rsidRDefault="00EE7443" w:rsidP="00EE7443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3 970,6</w:t>
            </w:r>
          </w:p>
        </w:tc>
        <w:tc>
          <w:tcPr>
            <w:tcW w:w="1310" w:type="dxa"/>
          </w:tcPr>
          <w:p w14:paraId="4AA2E63D" w14:textId="6C920AAC" w:rsidR="00EE7443" w:rsidRDefault="00EE7443" w:rsidP="00EE7443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4 084,7</w:t>
            </w:r>
          </w:p>
        </w:tc>
        <w:tc>
          <w:tcPr>
            <w:tcW w:w="1361" w:type="dxa"/>
          </w:tcPr>
          <w:p w14:paraId="66678448" w14:textId="2D8FC0BB" w:rsidR="00EE7443" w:rsidRPr="004F0179" w:rsidRDefault="00EE7443" w:rsidP="00EE7443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4 084,7</w:t>
            </w:r>
          </w:p>
        </w:tc>
        <w:tc>
          <w:tcPr>
            <w:tcW w:w="1331" w:type="dxa"/>
          </w:tcPr>
          <w:p w14:paraId="2C4A9AFE" w14:textId="5A15770A" w:rsidR="00EE7443" w:rsidRPr="004F0179" w:rsidRDefault="00EE7443" w:rsidP="00EE7443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4 084,7</w:t>
            </w:r>
          </w:p>
        </w:tc>
        <w:tc>
          <w:tcPr>
            <w:tcW w:w="1331" w:type="dxa"/>
          </w:tcPr>
          <w:p w14:paraId="4528DE23" w14:textId="298C43F5" w:rsidR="00EE7443" w:rsidRPr="004F0179" w:rsidRDefault="00EE7443" w:rsidP="00EE7443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4 084,7</w:t>
            </w:r>
          </w:p>
        </w:tc>
        <w:tc>
          <w:tcPr>
            <w:tcW w:w="1476" w:type="dxa"/>
          </w:tcPr>
          <w:p w14:paraId="4BDEB2B7" w14:textId="2E9A166A" w:rsidR="00EE7443" w:rsidRPr="004F0179" w:rsidRDefault="00EE7443" w:rsidP="00EE7443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24 168,0</w:t>
            </w:r>
          </w:p>
        </w:tc>
      </w:tr>
      <w:tr w:rsidR="00EE7443" w:rsidRPr="004F0179" w14:paraId="7A31165A" w14:textId="77777777" w:rsidTr="00920FCE">
        <w:trPr>
          <w:trHeight w:val="267"/>
        </w:trPr>
        <w:tc>
          <w:tcPr>
            <w:tcW w:w="4715" w:type="dxa"/>
          </w:tcPr>
          <w:p w14:paraId="41EB2F5B" w14:textId="77777777" w:rsidR="00EE7443" w:rsidRPr="004F0179" w:rsidRDefault="00EE7443" w:rsidP="00EE7443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bCs/>
                <w:sz w:val="20"/>
                <w:szCs w:val="28"/>
              </w:rPr>
            </w:pPr>
            <w:r w:rsidRPr="004F0179">
              <w:rPr>
                <w:rFonts w:eastAsia="Times New Roman"/>
                <w:bCs/>
                <w:sz w:val="20"/>
                <w:szCs w:val="28"/>
              </w:rPr>
              <w:t>Бюджет автономного округа</w:t>
            </w:r>
          </w:p>
        </w:tc>
        <w:tc>
          <w:tcPr>
            <w:tcW w:w="1391" w:type="dxa"/>
          </w:tcPr>
          <w:p w14:paraId="76848EEC" w14:textId="3B871BD6" w:rsidR="00EE7443" w:rsidRPr="004F0179" w:rsidRDefault="00EE7443" w:rsidP="00EE7443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1 497,1</w:t>
            </w:r>
          </w:p>
        </w:tc>
        <w:tc>
          <w:tcPr>
            <w:tcW w:w="1361" w:type="dxa"/>
          </w:tcPr>
          <w:p w14:paraId="566BDDE8" w14:textId="44880CC0" w:rsidR="00EE7443" w:rsidRPr="004F0179" w:rsidRDefault="00EE7443" w:rsidP="00EE7443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1 537,0</w:t>
            </w:r>
          </w:p>
        </w:tc>
        <w:tc>
          <w:tcPr>
            <w:tcW w:w="1310" w:type="dxa"/>
          </w:tcPr>
          <w:p w14:paraId="032CF5F6" w14:textId="5CC887A9" w:rsidR="00EE7443" w:rsidRPr="004F0179" w:rsidRDefault="00EE7443" w:rsidP="00EE7443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1 422,9</w:t>
            </w:r>
          </w:p>
        </w:tc>
        <w:tc>
          <w:tcPr>
            <w:tcW w:w="1361" w:type="dxa"/>
          </w:tcPr>
          <w:p w14:paraId="6EE48853" w14:textId="316D7896" w:rsidR="00EE7443" w:rsidRPr="004F0179" w:rsidRDefault="00EE7443" w:rsidP="00EE7443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1 422,9</w:t>
            </w:r>
          </w:p>
        </w:tc>
        <w:tc>
          <w:tcPr>
            <w:tcW w:w="1331" w:type="dxa"/>
          </w:tcPr>
          <w:p w14:paraId="3D0F635A" w14:textId="6CEA7B82" w:rsidR="00EE7443" w:rsidRPr="004F0179" w:rsidRDefault="00EE7443" w:rsidP="00EE7443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1 422,9</w:t>
            </w:r>
          </w:p>
        </w:tc>
        <w:tc>
          <w:tcPr>
            <w:tcW w:w="1331" w:type="dxa"/>
          </w:tcPr>
          <w:p w14:paraId="16A5903C" w14:textId="7EADB797" w:rsidR="00EE7443" w:rsidRPr="004F0179" w:rsidRDefault="00EE7443" w:rsidP="00EE7443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1 422,9</w:t>
            </w:r>
          </w:p>
        </w:tc>
        <w:tc>
          <w:tcPr>
            <w:tcW w:w="1476" w:type="dxa"/>
          </w:tcPr>
          <w:p w14:paraId="504ECD91" w14:textId="11CAE1B9" w:rsidR="00EE7443" w:rsidRPr="004F0179" w:rsidRDefault="00EE7443" w:rsidP="00EE7443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8 725,7</w:t>
            </w:r>
          </w:p>
        </w:tc>
      </w:tr>
      <w:tr w:rsidR="0066673A" w:rsidRPr="004F0179" w14:paraId="08FA1A50" w14:textId="77777777" w:rsidTr="00920FCE">
        <w:trPr>
          <w:trHeight w:val="284"/>
        </w:trPr>
        <w:tc>
          <w:tcPr>
            <w:tcW w:w="4715" w:type="dxa"/>
          </w:tcPr>
          <w:p w14:paraId="4833835D" w14:textId="77777777" w:rsidR="0066673A" w:rsidRPr="004F0179" w:rsidRDefault="0066673A" w:rsidP="0066673A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bCs/>
                <w:sz w:val="20"/>
                <w:szCs w:val="28"/>
              </w:rPr>
            </w:pPr>
            <w:r w:rsidRPr="004F0179">
              <w:rPr>
                <w:rFonts w:eastAsia="Times New Roman"/>
                <w:bCs/>
                <w:sz w:val="20"/>
                <w:szCs w:val="28"/>
              </w:rPr>
              <w:t>Местный бюджет</w:t>
            </w:r>
          </w:p>
        </w:tc>
        <w:tc>
          <w:tcPr>
            <w:tcW w:w="1391" w:type="dxa"/>
          </w:tcPr>
          <w:p w14:paraId="7B436C9C" w14:textId="071A7CA2" w:rsidR="0066673A" w:rsidRPr="004F0179" w:rsidRDefault="0066673A" w:rsidP="0066673A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419 555,7</w:t>
            </w:r>
          </w:p>
        </w:tc>
        <w:tc>
          <w:tcPr>
            <w:tcW w:w="1361" w:type="dxa"/>
          </w:tcPr>
          <w:p w14:paraId="64AA971A" w14:textId="197D1BE1" w:rsidR="0066673A" w:rsidRPr="004F0179" w:rsidRDefault="0066673A" w:rsidP="0066673A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417 913,0</w:t>
            </w:r>
          </w:p>
        </w:tc>
        <w:tc>
          <w:tcPr>
            <w:tcW w:w="1310" w:type="dxa"/>
          </w:tcPr>
          <w:p w14:paraId="7F73B927" w14:textId="68193251" w:rsidR="0066673A" w:rsidRPr="004F0179" w:rsidRDefault="0066673A" w:rsidP="0066673A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417 913,0</w:t>
            </w:r>
          </w:p>
        </w:tc>
        <w:tc>
          <w:tcPr>
            <w:tcW w:w="1361" w:type="dxa"/>
          </w:tcPr>
          <w:p w14:paraId="1592FEE9" w14:textId="504800E3" w:rsidR="0066673A" w:rsidRPr="004F0179" w:rsidRDefault="0066673A" w:rsidP="0066673A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 w:rsidRPr="007D6118">
              <w:rPr>
                <w:rFonts w:eastAsia="Times New Roman"/>
                <w:bCs/>
                <w:sz w:val="20"/>
                <w:szCs w:val="28"/>
              </w:rPr>
              <w:t>417 913,0</w:t>
            </w:r>
          </w:p>
        </w:tc>
        <w:tc>
          <w:tcPr>
            <w:tcW w:w="1331" w:type="dxa"/>
          </w:tcPr>
          <w:p w14:paraId="03A5C04F" w14:textId="20CEE5AF" w:rsidR="0066673A" w:rsidRPr="004F0179" w:rsidRDefault="0066673A" w:rsidP="0066673A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 w:rsidRPr="007D6118">
              <w:rPr>
                <w:rFonts w:eastAsia="Times New Roman"/>
                <w:bCs/>
                <w:sz w:val="20"/>
                <w:szCs w:val="28"/>
              </w:rPr>
              <w:t>417 913,0</w:t>
            </w:r>
          </w:p>
        </w:tc>
        <w:tc>
          <w:tcPr>
            <w:tcW w:w="1331" w:type="dxa"/>
          </w:tcPr>
          <w:p w14:paraId="2135C1F2" w14:textId="1C3426C7" w:rsidR="0066673A" w:rsidRPr="004F0179" w:rsidRDefault="0066673A" w:rsidP="0066673A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 w:rsidRPr="007D6118">
              <w:rPr>
                <w:rFonts w:eastAsia="Times New Roman"/>
                <w:bCs/>
                <w:sz w:val="20"/>
                <w:szCs w:val="28"/>
              </w:rPr>
              <w:t>417 913,0</w:t>
            </w:r>
          </w:p>
        </w:tc>
        <w:tc>
          <w:tcPr>
            <w:tcW w:w="1476" w:type="dxa"/>
          </w:tcPr>
          <w:p w14:paraId="434A004B" w14:textId="483DBF88" w:rsidR="0066673A" w:rsidRPr="004F0179" w:rsidRDefault="0066673A" w:rsidP="0066673A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2 509 120,8</w:t>
            </w:r>
          </w:p>
        </w:tc>
      </w:tr>
      <w:tr w:rsidR="0066673A" w:rsidRPr="004F0179" w14:paraId="134759A3" w14:textId="77777777" w:rsidTr="00920FCE">
        <w:trPr>
          <w:trHeight w:val="784"/>
        </w:trPr>
        <w:tc>
          <w:tcPr>
            <w:tcW w:w="4715" w:type="dxa"/>
          </w:tcPr>
          <w:p w14:paraId="794DFC0B" w14:textId="06BCDAC5" w:rsidR="0066673A" w:rsidRPr="004F0179" w:rsidRDefault="0066673A" w:rsidP="0066673A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bCs/>
                <w:sz w:val="20"/>
                <w:szCs w:val="28"/>
              </w:rPr>
            </w:pPr>
            <w:r w:rsidRPr="004F0179">
              <w:rPr>
                <w:rFonts w:eastAsia="Times New Roman"/>
                <w:bCs/>
                <w:sz w:val="20"/>
                <w:szCs w:val="28"/>
              </w:rPr>
              <w:t>1.</w:t>
            </w:r>
            <w:r w:rsidRPr="00312A09">
              <w:rPr>
                <w:rFonts w:eastAsia="Times New Roman" w:cstheme="minorBidi"/>
                <w:sz w:val="20"/>
                <w:szCs w:val="28"/>
                <w:lang w:eastAsia="en-US"/>
              </w:rPr>
              <w:t xml:space="preserve"> </w:t>
            </w:r>
            <w:r w:rsidRPr="00312A09">
              <w:rPr>
                <w:rFonts w:eastAsia="Times New Roman"/>
                <w:bCs/>
                <w:sz w:val="20"/>
                <w:szCs w:val="28"/>
              </w:rPr>
              <w:t xml:space="preserve">Комплекс процессных мероприятий </w:t>
            </w:r>
            <w:r w:rsidRPr="0053078B">
              <w:rPr>
                <w:rFonts w:eastAsia="Times New Roman"/>
                <w:sz w:val="20"/>
                <w:szCs w:val="28"/>
              </w:rPr>
              <w:t>«Развитие кадрового состава в органах местного самоупра</w:t>
            </w:r>
            <w:r>
              <w:rPr>
                <w:rFonts w:eastAsia="Times New Roman"/>
                <w:sz w:val="20"/>
                <w:szCs w:val="28"/>
              </w:rPr>
              <w:t>вления Ханты-Мансийского района</w:t>
            </w:r>
            <w:r w:rsidRPr="0053078B">
              <w:rPr>
                <w:rFonts w:eastAsia="Times New Roman"/>
                <w:sz w:val="20"/>
                <w:szCs w:val="28"/>
              </w:rPr>
              <w:t>»</w:t>
            </w:r>
            <w:r w:rsidRPr="004F0179">
              <w:rPr>
                <w:rFonts w:eastAsia="Times New Roman"/>
                <w:bCs/>
                <w:sz w:val="20"/>
                <w:szCs w:val="28"/>
              </w:rPr>
              <w:t xml:space="preserve"> (всего), в том числе:</w:t>
            </w:r>
          </w:p>
        </w:tc>
        <w:tc>
          <w:tcPr>
            <w:tcW w:w="1391" w:type="dxa"/>
          </w:tcPr>
          <w:p w14:paraId="3FCB2D41" w14:textId="34C4A46C" w:rsidR="0066673A" w:rsidRPr="004F0179" w:rsidRDefault="0066673A" w:rsidP="0066673A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1 642,7</w:t>
            </w:r>
          </w:p>
        </w:tc>
        <w:tc>
          <w:tcPr>
            <w:tcW w:w="1361" w:type="dxa"/>
          </w:tcPr>
          <w:p w14:paraId="7093E8CF" w14:textId="38D59152" w:rsidR="0066673A" w:rsidRPr="004F0179" w:rsidRDefault="0066673A" w:rsidP="0066673A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0,0</w:t>
            </w:r>
          </w:p>
        </w:tc>
        <w:tc>
          <w:tcPr>
            <w:tcW w:w="1310" w:type="dxa"/>
          </w:tcPr>
          <w:p w14:paraId="75573100" w14:textId="27741656" w:rsidR="0066673A" w:rsidRPr="004F0179" w:rsidRDefault="0066673A" w:rsidP="0066673A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0,0</w:t>
            </w:r>
          </w:p>
        </w:tc>
        <w:tc>
          <w:tcPr>
            <w:tcW w:w="1361" w:type="dxa"/>
          </w:tcPr>
          <w:p w14:paraId="2CFFCB1B" w14:textId="5C6AF6DA" w:rsidR="0066673A" w:rsidRPr="004F0179" w:rsidRDefault="0066673A" w:rsidP="0066673A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0,0</w:t>
            </w:r>
          </w:p>
        </w:tc>
        <w:tc>
          <w:tcPr>
            <w:tcW w:w="1331" w:type="dxa"/>
          </w:tcPr>
          <w:p w14:paraId="47A2DA9A" w14:textId="522D310E" w:rsidR="0066673A" w:rsidRPr="004F0179" w:rsidRDefault="0066673A" w:rsidP="0066673A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0,0</w:t>
            </w:r>
          </w:p>
        </w:tc>
        <w:tc>
          <w:tcPr>
            <w:tcW w:w="1331" w:type="dxa"/>
          </w:tcPr>
          <w:p w14:paraId="36748F61" w14:textId="1B661F6D" w:rsidR="0066673A" w:rsidRPr="004F0179" w:rsidRDefault="0066673A" w:rsidP="0066673A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0,0</w:t>
            </w:r>
          </w:p>
        </w:tc>
        <w:tc>
          <w:tcPr>
            <w:tcW w:w="1476" w:type="dxa"/>
          </w:tcPr>
          <w:p w14:paraId="6C1F9942" w14:textId="4CA18AF9" w:rsidR="0066673A" w:rsidRPr="004F0179" w:rsidRDefault="0066673A" w:rsidP="0066673A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1 642,7</w:t>
            </w:r>
          </w:p>
        </w:tc>
      </w:tr>
      <w:tr w:rsidR="0066673A" w:rsidRPr="004F0179" w14:paraId="3FB0C443" w14:textId="77777777" w:rsidTr="00920FCE">
        <w:trPr>
          <w:trHeight w:val="329"/>
        </w:trPr>
        <w:tc>
          <w:tcPr>
            <w:tcW w:w="4715" w:type="dxa"/>
          </w:tcPr>
          <w:p w14:paraId="1F5DB042" w14:textId="77777777" w:rsidR="0066673A" w:rsidRPr="004F0179" w:rsidRDefault="0066673A" w:rsidP="0066673A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  <w:szCs w:val="28"/>
              </w:rPr>
            </w:pPr>
            <w:r w:rsidRPr="004F0179">
              <w:rPr>
                <w:rFonts w:eastAsia="Times New Roman"/>
                <w:sz w:val="20"/>
                <w:szCs w:val="28"/>
              </w:rPr>
              <w:t>Местный бюджет</w:t>
            </w:r>
          </w:p>
        </w:tc>
        <w:tc>
          <w:tcPr>
            <w:tcW w:w="1391" w:type="dxa"/>
          </w:tcPr>
          <w:p w14:paraId="683F9C35" w14:textId="5033E914" w:rsidR="0066673A" w:rsidRPr="004F0179" w:rsidRDefault="0066673A" w:rsidP="0066673A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1 642,7</w:t>
            </w:r>
          </w:p>
        </w:tc>
        <w:tc>
          <w:tcPr>
            <w:tcW w:w="1361" w:type="dxa"/>
          </w:tcPr>
          <w:p w14:paraId="6B587AFD" w14:textId="6B6B3384" w:rsidR="0066673A" w:rsidRPr="004F0179" w:rsidRDefault="0066673A" w:rsidP="0066673A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0,0</w:t>
            </w:r>
          </w:p>
        </w:tc>
        <w:tc>
          <w:tcPr>
            <w:tcW w:w="1310" w:type="dxa"/>
          </w:tcPr>
          <w:p w14:paraId="3C731EAB" w14:textId="5889B0CD" w:rsidR="0066673A" w:rsidRPr="004F0179" w:rsidRDefault="0066673A" w:rsidP="0066673A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0,0</w:t>
            </w:r>
          </w:p>
        </w:tc>
        <w:tc>
          <w:tcPr>
            <w:tcW w:w="1361" w:type="dxa"/>
          </w:tcPr>
          <w:p w14:paraId="276C492F" w14:textId="6C8A29E5" w:rsidR="0066673A" w:rsidRPr="004F0179" w:rsidRDefault="0066673A" w:rsidP="0066673A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0,0</w:t>
            </w:r>
          </w:p>
        </w:tc>
        <w:tc>
          <w:tcPr>
            <w:tcW w:w="1331" w:type="dxa"/>
          </w:tcPr>
          <w:p w14:paraId="1696E819" w14:textId="50CF7556" w:rsidR="0066673A" w:rsidRPr="004F0179" w:rsidRDefault="0066673A" w:rsidP="0066673A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0,0</w:t>
            </w:r>
          </w:p>
        </w:tc>
        <w:tc>
          <w:tcPr>
            <w:tcW w:w="1331" w:type="dxa"/>
          </w:tcPr>
          <w:p w14:paraId="5567BE8D" w14:textId="2F5EFEE9" w:rsidR="0066673A" w:rsidRPr="004F0179" w:rsidRDefault="0066673A" w:rsidP="0066673A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0,0</w:t>
            </w:r>
          </w:p>
        </w:tc>
        <w:tc>
          <w:tcPr>
            <w:tcW w:w="1476" w:type="dxa"/>
          </w:tcPr>
          <w:p w14:paraId="0040595C" w14:textId="663479A9" w:rsidR="0066673A" w:rsidRPr="004F0179" w:rsidRDefault="0066673A" w:rsidP="0066673A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1 642,7</w:t>
            </w:r>
          </w:p>
        </w:tc>
      </w:tr>
      <w:tr w:rsidR="00EE7443" w:rsidRPr="004F0179" w14:paraId="665D863A" w14:textId="77777777" w:rsidTr="00920FCE">
        <w:trPr>
          <w:trHeight w:val="971"/>
        </w:trPr>
        <w:tc>
          <w:tcPr>
            <w:tcW w:w="4715" w:type="dxa"/>
          </w:tcPr>
          <w:p w14:paraId="7ED38C07" w14:textId="27C9FFE2" w:rsidR="00EE7443" w:rsidRPr="00043C02" w:rsidRDefault="00EE7443" w:rsidP="00EE7443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  <w:szCs w:val="28"/>
              </w:rPr>
            </w:pPr>
            <w:r w:rsidRPr="00043C02">
              <w:rPr>
                <w:rFonts w:eastAsia="Times New Roman"/>
                <w:sz w:val="20"/>
                <w:szCs w:val="28"/>
              </w:rPr>
              <w:t>2.</w:t>
            </w:r>
            <w:r>
              <w:rPr>
                <w:rFonts w:eastAsia="Times New Roman"/>
                <w:sz w:val="20"/>
                <w:szCs w:val="28"/>
              </w:rPr>
              <w:t xml:space="preserve"> </w:t>
            </w:r>
            <w:r w:rsidRPr="00043C02">
              <w:rPr>
                <w:rFonts w:eastAsia="Times New Roman"/>
                <w:sz w:val="20"/>
                <w:szCs w:val="28"/>
              </w:rPr>
              <w:t xml:space="preserve">Комплекс процессных мероприятий </w:t>
            </w:r>
            <w:r w:rsidRPr="003132E4">
              <w:rPr>
                <w:rFonts w:eastAsia="Times New Roman"/>
                <w:sz w:val="20"/>
                <w:szCs w:val="28"/>
              </w:rPr>
              <w:t>«</w:t>
            </w:r>
            <w:r w:rsidRPr="006D0F81">
              <w:rPr>
                <w:rFonts w:eastAsia="Times New Roman"/>
                <w:sz w:val="20"/>
                <w:szCs w:val="28"/>
              </w:rPr>
              <w:t>Осуществление выполнения отдельных государственных полномочий в области регистрации актов гражданского состояния</w:t>
            </w:r>
            <w:r w:rsidRPr="003132E4">
              <w:rPr>
                <w:rFonts w:eastAsia="Times New Roman"/>
                <w:sz w:val="20"/>
                <w:szCs w:val="28"/>
              </w:rPr>
              <w:t>»</w:t>
            </w:r>
            <w:r>
              <w:rPr>
                <w:rFonts w:eastAsia="Times New Roman"/>
                <w:sz w:val="20"/>
                <w:szCs w:val="28"/>
              </w:rPr>
              <w:t xml:space="preserve"> (всего), в том числе:</w:t>
            </w:r>
          </w:p>
        </w:tc>
        <w:tc>
          <w:tcPr>
            <w:tcW w:w="1391" w:type="dxa"/>
          </w:tcPr>
          <w:p w14:paraId="14AFEAB2" w14:textId="66834575" w:rsidR="00EE7443" w:rsidRPr="004F0179" w:rsidRDefault="00EE7443" w:rsidP="00EE7443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5 355,7</w:t>
            </w:r>
          </w:p>
        </w:tc>
        <w:tc>
          <w:tcPr>
            <w:tcW w:w="1361" w:type="dxa"/>
          </w:tcPr>
          <w:p w14:paraId="3BCB75C6" w14:textId="5D7A7D0E" w:rsidR="00EE7443" w:rsidRPr="004F0179" w:rsidRDefault="00EE7443" w:rsidP="00EE7443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5 507,6</w:t>
            </w:r>
          </w:p>
        </w:tc>
        <w:tc>
          <w:tcPr>
            <w:tcW w:w="1310" w:type="dxa"/>
          </w:tcPr>
          <w:p w14:paraId="0771EEDF" w14:textId="4285D0A7" w:rsidR="00EE7443" w:rsidRPr="004F0179" w:rsidRDefault="00EE7443" w:rsidP="00EE7443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5 507,6</w:t>
            </w:r>
          </w:p>
        </w:tc>
        <w:tc>
          <w:tcPr>
            <w:tcW w:w="1361" w:type="dxa"/>
          </w:tcPr>
          <w:p w14:paraId="38E58E7E" w14:textId="4FA296E5" w:rsidR="00EE7443" w:rsidRPr="004F0179" w:rsidRDefault="00EE7443" w:rsidP="00EE7443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5 507,6</w:t>
            </w:r>
          </w:p>
        </w:tc>
        <w:tc>
          <w:tcPr>
            <w:tcW w:w="1331" w:type="dxa"/>
          </w:tcPr>
          <w:p w14:paraId="59985B6D" w14:textId="6E5D6938" w:rsidR="00EE7443" w:rsidRPr="004F0179" w:rsidRDefault="00EE7443" w:rsidP="00EE7443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5 507,6</w:t>
            </w:r>
          </w:p>
        </w:tc>
        <w:tc>
          <w:tcPr>
            <w:tcW w:w="1331" w:type="dxa"/>
          </w:tcPr>
          <w:p w14:paraId="44F854C4" w14:textId="4DEDE4EB" w:rsidR="00EE7443" w:rsidRPr="004F0179" w:rsidRDefault="00EE7443" w:rsidP="00EE7443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5 507,6</w:t>
            </w:r>
          </w:p>
        </w:tc>
        <w:tc>
          <w:tcPr>
            <w:tcW w:w="1476" w:type="dxa"/>
          </w:tcPr>
          <w:p w14:paraId="05D8B9D3" w14:textId="56D0C713" w:rsidR="00EE7443" w:rsidRPr="004F0179" w:rsidRDefault="00EE7443" w:rsidP="00EE7443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32 893,7</w:t>
            </w:r>
          </w:p>
        </w:tc>
      </w:tr>
      <w:tr w:rsidR="00EE7443" w:rsidRPr="004F0179" w14:paraId="6F3BEE42" w14:textId="77777777" w:rsidTr="00920FCE">
        <w:trPr>
          <w:trHeight w:val="275"/>
        </w:trPr>
        <w:tc>
          <w:tcPr>
            <w:tcW w:w="4715" w:type="dxa"/>
          </w:tcPr>
          <w:p w14:paraId="0E6CDEBE" w14:textId="69303D08" w:rsidR="00EE7443" w:rsidRPr="00043C02" w:rsidRDefault="00EE7443" w:rsidP="00EE7443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Федеральный бюджет</w:t>
            </w:r>
          </w:p>
        </w:tc>
        <w:tc>
          <w:tcPr>
            <w:tcW w:w="1391" w:type="dxa"/>
          </w:tcPr>
          <w:p w14:paraId="01A9DFFE" w14:textId="7D3DA676" w:rsidR="00EE7443" w:rsidRPr="004F0179" w:rsidRDefault="00EE7443" w:rsidP="00EE7443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3 858,6</w:t>
            </w:r>
          </w:p>
        </w:tc>
        <w:tc>
          <w:tcPr>
            <w:tcW w:w="1361" w:type="dxa"/>
          </w:tcPr>
          <w:p w14:paraId="6D02B2E4" w14:textId="3483A01D" w:rsidR="00EE7443" w:rsidRPr="004F0179" w:rsidRDefault="00EE7443" w:rsidP="00EE7443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3 970,6</w:t>
            </w:r>
          </w:p>
        </w:tc>
        <w:tc>
          <w:tcPr>
            <w:tcW w:w="1310" w:type="dxa"/>
          </w:tcPr>
          <w:p w14:paraId="1B95C7B2" w14:textId="45D4A355" w:rsidR="00EE7443" w:rsidRPr="004F0179" w:rsidRDefault="00EE7443" w:rsidP="00EE7443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4 084,7</w:t>
            </w:r>
          </w:p>
        </w:tc>
        <w:tc>
          <w:tcPr>
            <w:tcW w:w="1361" w:type="dxa"/>
          </w:tcPr>
          <w:p w14:paraId="5C1AC836" w14:textId="779ECB0E" w:rsidR="00EE7443" w:rsidRPr="004F0179" w:rsidRDefault="00EE7443" w:rsidP="00EE7443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4 084,7</w:t>
            </w:r>
          </w:p>
        </w:tc>
        <w:tc>
          <w:tcPr>
            <w:tcW w:w="1331" w:type="dxa"/>
          </w:tcPr>
          <w:p w14:paraId="0A7FA393" w14:textId="11FAC470" w:rsidR="00EE7443" w:rsidRPr="004F0179" w:rsidRDefault="00EE7443" w:rsidP="00EE7443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4 084,7</w:t>
            </w:r>
          </w:p>
        </w:tc>
        <w:tc>
          <w:tcPr>
            <w:tcW w:w="1331" w:type="dxa"/>
          </w:tcPr>
          <w:p w14:paraId="5DB2FDB7" w14:textId="0B58385A" w:rsidR="00EE7443" w:rsidRPr="004F0179" w:rsidRDefault="00EE7443" w:rsidP="00EE7443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4 084,7</w:t>
            </w:r>
          </w:p>
        </w:tc>
        <w:tc>
          <w:tcPr>
            <w:tcW w:w="1476" w:type="dxa"/>
          </w:tcPr>
          <w:p w14:paraId="36BC41FA" w14:textId="74536C8C" w:rsidR="00EE7443" w:rsidRPr="004F0179" w:rsidRDefault="00EE7443" w:rsidP="00EE7443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24 168,0</w:t>
            </w:r>
          </w:p>
        </w:tc>
      </w:tr>
      <w:tr w:rsidR="00EE7443" w:rsidRPr="004F0179" w14:paraId="03E2522A" w14:textId="77777777" w:rsidTr="00920FCE">
        <w:trPr>
          <w:trHeight w:val="280"/>
        </w:trPr>
        <w:tc>
          <w:tcPr>
            <w:tcW w:w="4715" w:type="dxa"/>
          </w:tcPr>
          <w:p w14:paraId="2CF35037" w14:textId="66E849A5" w:rsidR="00EE7443" w:rsidRPr="004F0179" w:rsidRDefault="00EE7443" w:rsidP="00EE7443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  <w:szCs w:val="28"/>
              </w:rPr>
            </w:pPr>
            <w:r w:rsidRPr="004F0179">
              <w:rPr>
                <w:rFonts w:eastAsia="Times New Roman"/>
                <w:sz w:val="20"/>
                <w:szCs w:val="28"/>
              </w:rPr>
              <w:t>Бюджет автономного округа</w:t>
            </w:r>
          </w:p>
        </w:tc>
        <w:tc>
          <w:tcPr>
            <w:tcW w:w="1391" w:type="dxa"/>
          </w:tcPr>
          <w:p w14:paraId="0D590C19" w14:textId="30A1DA7D" w:rsidR="00EE7443" w:rsidRPr="004F0179" w:rsidRDefault="00EE7443" w:rsidP="00EE7443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1 497,1</w:t>
            </w:r>
          </w:p>
        </w:tc>
        <w:tc>
          <w:tcPr>
            <w:tcW w:w="1361" w:type="dxa"/>
          </w:tcPr>
          <w:p w14:paraId="2C31E4D0" w14:textId="7671EDEA" w:rsidR="00EE7443" w:rsidRPr="004F0179" w:rsidRDefault="00EE7443" w:rsidP="00EE7443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1 537,0</w:t>
            </w:r>
          </w:p>
        </w:tc>
        <w:tc>
          <w:tcPr>
            <w:tcW w:w="1310" w:type="dxa"/>
          </w:tcPr>
          <w:p w14:paraId="1123CF37" w14:textId="0A132719" w:rsidR="00EE7443" w:rsidRPr="004F0179" w:rsidRDefault="00EE7443" w:rsidP="00EE7443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1 422,9</w:t>
            </w:r>
          </w:p>
        </w:tc>
        <w:tc>
          <w:tcPr>
            <w:tcW w:w="1361" w:type="dxa"/>
          </w:tcPr>
          <w:p w14:paraId="25D127AE" w14:textId="47BFB8AF" w:rsidR="00EE7443" w:rsidRPr="004F0179" w:rsidRDefault="00EE7443" w:rsidP="00EE7443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1 422,9</w:t>
            </w:r>
          </w:p>
        </w:tc>
        <w:tc>
          <w:tcPr>
            <w:tcW w:w="1331" w:type="dxa"/>
          </w:tcPr>
          <w:p w14:paraId="63EC089D" w14:textId="515EB1B7" w:rsidR="00EE7443" w:rsidRPr="004F0179" w:rsidRDefault="00EE7443" w:rsidP="00EE7443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1 422,9</w:t>
            </w:r>
          </w:p>
        </w:tc>
        <w:tc>
          <w:tcPr>
            <w:tcW w:w="1331" w:type="dxa"/>
          </w:tcPr>
          <w:p w14:paraId="71135708" w14:textId="2A7D98B3" w:rsidR="00EE7443" w:rsidRPr="004F0179" w:rsidRDefault="00EE7443" w:rsidP="00EE7443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1 422,9</w:t>
            </w:r>
          </w:p>
        </w:tc>
        <w:tc>
          <w:tcPr>
            <w:tcW w:w="1476" w:type="dxa"/>
          </w:tcPr>
          <w:p w14:paraId="0DFED29C" w14:textId="54E404F8" w:rsidR="00EE7443" w:rsidRPr="004F0179" w:rsidRDefault="00EE7443" w:rsidP="00EE7443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8 725,7</w:t>
            </w:r>
          </w:p>
        </w:tc>
      </w:tr>
      <w:tr w:rsidR="0066673A" w:rsidRPr="004F0179" w14:paraId="304F112B" w14:textId="77777777" w:rsidTr="00920FCE">
        <w:trPr>
          <w:trHeight w:val="283"/>
        </w:trPr>
        <w:tc>
          <w:tcPr>
            <w:tcW w:w="4715" w:type="dxa"/>
          </w:tcPr>
          <w:p w14:paraId="1C76BE2C" w14:textId="785E236B" w:rsidR="0066673A" w:rsidRPr="004F0179" w:rsidRDefault="0066673A" w:rsidP="0066673A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  <w:szCs w:val="28"/>
              </w:rPr>
            </w:pPr>
            <w:r w:rsidRPr="004F0179">
              <w:rPr>
                <w:rFonts w:eastAsia="Times New Roman"/>
                <w:sz w:val="20"/>
                <w:szCs w:val="28"/>
              </w:rPr>
              <w:t>Местный бюджет</w:t>
            </w:r>
          </w:p>
        </w:tc>
        <w:tc>
          <w:tcPr>
            <w:tcW w:w="1391" w:type="dxa"/>
          </w:tcPr>
          <w:p w14:paraId="126A5835" w14:textId="555B8417" w:rsidR="0066673A" w:rsidRPr="004F0179" w:rsidRDefault="0066673A" w:rsidP="0066673A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0,0</w:t>
            </w:r>
          </w:p>
        </w:tc>
        <w:tc>
          <w:tcPr>
            <w:tcW w:w="1361" w:type="dxa"/>
          </w:tcPr>
          <w:p w14:paraId="14C6A1E7" w14:textId="70878271" w:rsidR="0066673A" w:rsidRPr="004F0179" w:rsidRDefault="0066673A" w:rsidP="0066673A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0,0</w:t>
            </w:r>
          </w:p>
        </w:tc>
        <w:tc>
          <w:tcPr>
            <w:tcW w:w="1310" w:type="dxa"/>
          </w:tcPr>
          <w:p w14:paraId="233DDAAF" w14:textId="45B083BF" w:rsidR="0066673A" w:rsidRPr="004F0179" w:rsidRDefault="0066673A" w:rsidP="0066673A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0,0</w:t>
            </w:r>
          </w:p>
        </w:tc>
        <w:tc>
          <w:tcPr>
            <w:tcW w:w="1361" w:type="dxa"/>
          </w:tcPr>
          <w:p w14:paraId="16FB3528" w14:textId="68C8D774" w:rsidR="0066673A" w:rsidRPr="004F0179" w:rsidRDefault="0066673A" w:rsidP="0066673A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0,0</w:t>
            </w:r>
          </w:p>
        </w:tc>
        <w:tc>
          <w:tcPr>
            <w:tcW w:w="1331" w:type="dxa"/>
          </w:tcPr>
          <w:p w14:paraId="3E33013E" w14:textId="6935F784" w:rsidR="0066673A" w:rsidRPr="004F0179" w:rsidRDefault="0066673A" w:rsidP="0066673A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0,0</w:t>
            </w:r>
          </w:p>
        </w:tc>
        <w:tc>
          <w:tcPr>
            <w:tcW w:w="1331" w:type="dxa"/>
          </w:tcPr>
          <w:p w14:paraId="45C38CD4" w14:textId="0B2C97D5" w:rsidR="0066673A" w:rsidRPr="004F0179" w:rsidRDefault="0066673A" w:rsidP="0066673A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0,0</w:t>
            </w:r>
          </w:p>
        </w:tc>
        <w:tc>
          <w:tcPr>
            <w:tcW w:w="1476" w:type="dxa"/>
          </w:tcPr>
          <w:p w14:paraId="79FE6AAB" w14:textId="76823F23" w:rsidR="0066673A" w:rsidRPr="004F0179" w:rsidRDefault="0066673A" w:rsidP="0066673A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0,0</w:t>
            </w:r>
          </w:p>
        </w:tc>
      </w:tr>
      <w:tr w:rsidR="0066673A" w:rsidRPr="004F0179" w14:paraId="569926CD" w14:textId="77777777" w:rsidTr="00920FCE">
        <w:trPr>
          <w:trHeight w:val="850"/>
        </w:trPr>
        <w:tc>
          <w:tcPr>
            <w:tcW w:w="4715" w:type="dxa"/>
          </w:tcPr>
          <w:p w14:paraId="111041EF" w14:textId="53C97C01" w:rsidR="0066673A" w:rsidRPr="004F0179" w:rsidRDefault="0066673A" w:rsidP="0066673A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 xml:space="preserve">3. </w:t>
            </w:r>
            <w:r w:rsidRPr="00043C02">
              <w:rPr>
                <w:rFonts w:eastAsia="Times New Roman"/>
                <w:sz w:val="20"/>
                <w:szCs w:val="28"/>
              </w:rPr>
              <w:t>Комплекс процессных мероприятий «</w:t>
            </w:r>
            <w:r w:rsidRPr="00AE74B1">
              <w:rPr>
                <w:rFonts w:eastAsia="Times New Roman"/>
                <w:sz w:val="20"/>
                <w:szCs w:val="28"/>
              </w:rPr>
              <w:t xml:space="preserve">Обеспечение деятельности </w:t>
            </w:r>
            <w:r>
              <w:rPr>
                <w:rFonts w:eastAsia="Times New Roman"/>
                <w:sz w:val="20"/>
                <w:szCs w:val="28"/>
              </w:rPr>
              <w:t>органов местного самоуправления</w:t>
            </w:r>
            <w:r w:rsidRPr="00AE74B1">
              <w:rPr>
                <w:rFonts w:eastAsia="Times New Roman"/>
                <w:sz w:val="20"/>
                <w:szCs w:val="28"/>
              </w:rPr>
              <w:t xml:space="preserve"> Ханты-Мансийского района</w:t>
            </w:r>
            <w:r w:rsidRPr="003132E4">
              <w:rPr>
                <w:rFonts w:eastAsia="Times New Roman"/>
                <w:sz w:val="20"/>
                <w:szCs w:val="28"/>
              </w:rPr>
              <w:t>»</w:t>
            </w:r>
            <w:r>
              <w:rPr>
                <w:rFonts w:eastAsia="Times New Roman"/>
                <w:sz w:val="20"/>
                <w:szCs w:val="28"/>
              </w:rPr>
              <w:t xml:space="preserve"> (всего), в том числе:</w:t>
            </w:r>
          </w:p>
        </w:tc>
        <w:tc>
          <w:tcPr>
            <w:tcW w:w="1391" w:type="dxa"/>
          </w:tcPr>
          <w:p w14:paraId="37BE2DE4" w14:textId="5CA57C4A" w:rsidR="0066673A" w:rsidRPr="004F0179" w:rsidRDefault="0066673A" w:rsidP="0066673A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417 913,0</w:t>
            </w:r>
          </w:p>
        </w:tc>
        <w:tc>
          <w:tcPr>
            <w:tcW w:w="1361" w:type="dxa"/>
          </w:tcPr>
          <w:p w14:paraId="15F342EC" w14:textId="6F00965C" w:rsidR="0066673A" w:rsidRPr="004F0179" w:rsidRDefault="0066673A" w:rsidP="0066673A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417 913,0</w:t>
            </w:r>
          </w:p>
        </w:tc>
        <w:tc>
          <w:tcPr>
            <w:tcW w:w="1310" w:type="dxa"/>
          </w:tcPr>
          <w:p w14:paraId="305B08F7" w14:textId="6B5FF419" w:rsidR="0066673A" w:rsidRPr="004F0179" w:rsidRDefault="0066673A" w:rsidP="0066673A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417 913,0</w:t>
            </w:r>
          </w:p>
        </w:tc>
        <w:tc>
          <w:tcPr>
            <w:tcW w:w="1361" w:type="dxa"/>
          </w:tcPr>
          <w:p w14:paraId="2F73AC2C" w14:textId="1AD43DCB" w:rsidR="0066673A" w:rsidRPr="004F0179" w:rsidRDefault="0066673A" w:rsidP="0066673A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 w:rsidRPr="0056466D">
              <w:rPr>
                <w:rFonts w:eastAsia="Times New Roman"/>
                <w:sz w:val="20"/>
                <w:szCs w:val="28"/>
              </w:rPr>
              <w:t>417 913,0</w:t>
            </w:r>
          </w:p>
        </w:tc>
        <w:tc>
          <w:tcPr>
            <w:tcW w:w="1331" w:type="dxa"/>
          </w:tcPr>
          <w:p w14:paraId="03A0CF8E" w14:textId="27428AA5" w:rsidR="0066673A" w:rsidRPr="004F0179" w:rsidRDefault="0066673A" w:rsidP="0066673A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 w:rsidRPr="0056466D">
              <w:rPr>
                <w:rFonts w:eastAsia="Times New Roman"/>
                <w:sz w:val="20"/>
                <w:szCs w:val="28"/>
              </w:rPr>
              <w:t>417 913,0</w:t>
            </w:r>
          </w:p>
        </w:tc>
        <w:tc>
          <w:tcPr>
            <w:tcW w:w="1331" w:type="dxa"/>
          </w:tcPr>
          <w:p w14:paraId="4B473D92" w14:textId="72878510" w:rsidR="0066673A" w:rsidRPr="004F0179" w:rsidRDefault="0066673A" w:rsidP="0066673A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 w:rsidRPr="0056466D">
              <w:rPr>
                <w:rFonts w:eastAsia="Times New Roman"/>
                <w:sz w:val="20"/>
                <w:szCs w:val="28"/>
              </w:rPr>
              <w:t>417 913,0</w:t>
            </w:r>
          </w:p>
        </w:tc>
        <w:tc>
          <w:tcPr>
            <w:tcW w:w="1476" w:type="dxa"/>
          </w:tcPr>
          <w:p w14:paraId="0711F2B8" w14:textId="69BBB04E" w:rsidR="0066673A" w:rsidRPr="004F0179" w:rsidRDefault="0066673A" w:rsidP="0066673A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2 507 478,1</w:t>
            </w:r>
          </w:p>
        </w:tc>
      </w:tr>
      <w:tr w:rsidR="0066673A" w:rsidRPr="004F0179" w14:paraId="2D0901E9" w14:textId="77777777" w:rsidTr="00920FCE">
        <w:trPr>
          <w:trHeight w:val="280"/>
        </w:trPr>
        <w:tc>
          <w:tcPr>
            <w:tcW w:w="4715" w:type="dxa"/>
          </w:tcPr>
          <w:p w14:paraId="14D33495" w14:textId="07CA0CAA" w:rsidR="0066673A" w:rsidRPr="004F0179" w:rsidRDefault="0066673A" w:rsidP="0066673A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  <w:szCs w:val="28"/>
              </w:rPr>
            </w:pPr>
            <w:r w:rsidRPr="004F0179">
              <w:rPr>
                <w:rFonts w:eastAsia="Times New Roman"/>
                <w:sz w:val="20"/>
                <w:szCs w:val="28"/>
              </w:rPr>
              <w:t>Местный бюджет</w:t>
            </w:r>
          </w:p>
        </w:tc>
        <w:tc>
          <w:tcPr>
            <w:tcW w:w="1391" w:type="dxa"/>
          </w:tcPr>
          <w:p w14:paraId="0594FE1E" w14:textId="7E4AF08F" w:rsidR="0066673A" w:rsidRPr="004F0179" w:rsidRDefault="0066673A" w:rsidP="0066673A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417 913,0</w:t>
            </w:r>
          </w:p>
        </w:tc>
        <w:tc>
          <w:tcPr>
            <w:tcW w:w="1361" w:type="dxa"/>
          </w:tcPr>
          <w:p w14:paraId="3FE56B0A" w14:textId="1BFB11DB" w:rsidR="0066673A" w:rsidRPr="004F0179" w:rsidRDefault="0066673A" w:rsidP="0066673A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417 913,0</w:t>
            </w:r>
          </w:p>
        </w:tc>
        <w:tc>
          <w:tcPr>
            <w:tcW w:w="1310" w:type="dxa"/>
          </w:tcPr>
          <w:p w14:paraId="5F482391" w14:textId="40646509" w:rsidR="0066673A" w:rsidRPr="004F0179" w:rsidRDefault="0066673A" w:rsidP="0066673A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417 913,0</w:t>
            </w:r>
          </w:p>
        </w:tc>
        <w:tc>
          <w:tcPr>
            <w:tcW w:w="1361" w:type="dxa"/>
          </w:tcPr>
          <w:p w14:paraId="6D894FB5" w14:textId="11E546B8" w:rsidR="0066673A" w:rsidRPr="004F0179" w:rsidRDefault="0066673A" w:rsidP="0066673A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 w:rsidRPr="00F428DB">
              <w:rPr>
                <w:rFonts w:eastAsia="Times New Roman"/>
                <w:sz w:val="20"/>
                <w:szCs w:val="28"/>
              </w:rPr>
              <w:t>417 913,0</w:t>
            </w:r>
          </w:p>
        </w:tc>
        <w:tc>
          <w:tcPr>
            <w:tcW w:w="1331" w:type="dxa"/>
          </w:tcPr>
          <w:p w14:paraId="47C3D162" w14:textId="00C788D5" w:rsidR="0066673A" w:rsidRPr="004F0179" w:rsidRDefault="0066673A" w:rsidP="0066673A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 w:rsidRPr="00F428DB">
              <w:rPr>
                <w:rFonts w:eastAsia="Times New Roman"/>
                <w:sz w:val="20"/>
                <w:szCs w:val="28"/>
              </w:rPr>
              <w:t>417 913,0</w:t>
            </w:r>
          </w:p>
        </w:tc>
        <w:tc>
          <w:tcPr>
            <w:tcW w:w="1331" w:type="dxa"/>
          </w:tcPr>
          <w:p w14:paraId="3E44758B" w14:textId="7EFFA4AF" w:rsidR="0066673A" w:rsidRPr="004F0179" w:rsidRDefault="0066673A" w:rsidP="0066673A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 w:rsidRPr="00F428DB">
              <w:rPr>
                <w:rFonts w:eastAsia="Times New Roman"/>
                <w:sz w:val="20"/>
                <w:szCs w:val="28"/>
              </w:rPr>
              <w:t>417 913,0</w:t>
            </w:r>
          </w:p>
        </w:tc>
        <w:tc>
          <w:tcPr>
            <w:tcW w:w="1476" w:type="dxa"/>
          </w:tcPr>
          <w:p w14:paraId="635E2046" w14:textId="18E9FECE" w:rsidR="0066673A" w:rsidRPr="004F0179" w:rsidRDefault="0066673A" w:rsidP="0066673A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2 507 478,1</w:t>
            </w:r>
          </w:p>
        </w:tc>
      </w:tr>
    </w:tbl>
    <w:p w14:paraId="49AC4FBA" w14:textId="77777777" w:rsidR="004F0179" w:rsidRPr="004F0179" w:rsidRDefault="004F0179" w:rsidP="004F0179">
      <w:pPr>
        <w:widowControl w:val="0"/>
        <w:tabs>
          <w:tab w:val="left" w:pos="8986"/>
        </w:tabs>
        <w:spacing w:after="0" w:line="240" w:lineRule="auto"/>
        <w:ind w:right="40"/>
        <w:jc w:val="both"/>
        <w:rPr>
          <w:rFonts w:eastAsia="Times New Roman" w:cs="Times New Roman"/>
          <w:sz w:val="20"/>
          <w:szCs w:val="28"/>
        </w:rPr>
      </w:pPr>
    </w:p>
    <w:p w14:paraId="5F7ECB43" w14:textId="77777777" w:rsidR="004F0179" w:rsidRPr="00BC080B" w:rsidRDefault="004F0179" w:rsidP="008B39E5">
      <w:pPr>
        <w:pStyle w:val="aa"/>
        <w:jc w:val="right"/>
        <w:rPr>
          <w:lang w:eastAsia="ru-RU"/>
        </w:rPr>
      </w:pPr>
      <w:bookmarkStart w:id="3" w:name="_GoBack"/>
      <w:bookmarkEnd w:id="3"/>
    </w:p>
    <w:sectPr w:rsidR="004F0179" w:rsidRPr="00BC080B" w:rsidSect="00825BB0">
      <w:pgSz w:w="16838" w:h="11905" w:orient="landscape" w:code="9"/>
      <w:pgMar w:top="1559" w:right="1418" w:bottom="1276" w:left="1134" w:header="567" w:footer="567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936132C" w14:textId="77777777" w:rsidR="006218B5" w:rsidRDefault="006218B5" w:rsidP="003D6CD6">
      <w:pPr>
        <w:spacing w:after="0" w:line="240" w:lineRule="auto"/>
      </w:pPr>
      <w:r>
        <w:separator/>
      </w:r>
    </w:p>
  </w:endnote>
  <w:endnote w:type="continuationSeparator" w:id="0">
    <w:p w14:paraId="1A58B2FD" w14:textId="77777777" w:rsidR="006218B5" w:rsidRDefault="006218B5" w:rsidP="003D6C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07D28AA" w14:textId="77777777" w:rsidR="006218B5" w:rsidRDefault="006218B5" w:rsidP="003D6CD6">
      <w:pPr>
        <w:spacing w:after="0" w:line="240" w:lineRule="auto"/>
      </w:pPr>
      <w:r>
        <w:separator/>
      </w:r>
    </w:p>
  </w:footnote>
  <w:footnote w:type="continuationSeparator" w:id="0">
    <w:p w14:paraId="550F5DB7" w14:textId="77777777" w:rsidR="006218B5" w:rsidRDefault="006218B5" w:rsidP="003D6CD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EF1D0E8" w14:textId="4E95C6E9" w:rsidR="002A746B" w:rsidRDefault="002A746B" w:rsidP="008C3370">
    <w:pPr>
      <w:pStyle w:val="a3"/>
      <w:jc w:val="right"/>
    </w:pPr>
    <w:r>
      <w:t>Проект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371F37"/>
    <w:multiLevelType w:val="hybridMultilevel"/>
    <w:tmpl w:val="5C5475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AF03AF"/>
    <w:multiLevelType w:val="hybridMultilevel"/>
    <w:tmpl w:val="5C54752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7174844"/>
    <w:multiLevelType w:val="multilevel"/>
    <w:tmpl w:val="60A8942E"/>
    <w:lvl w:ilvl="0">
      <w:start w:val="1"/>
      <w:numFmt w:val="decimal"/>
      <w:lvlText w:val="%1."/>
      <w:lvlJc w:val="left"/>
      <w:pPr>
        <w:ind w:left="1084" w:hanging="3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0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7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91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0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75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13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869" w:hanging="2160"/>
      </w:pPr>
      <w:rPr>
        <w:rFonts w:hint="default"/>
      </w:rPr>
    </w:lvl>
  </w:abstractNum>
  <w:abstractNum w:abstractNumId="3" w15:restartNumberingAfterBreak="0">
    <w:nsid w:val="31F9542A"/>
    <w:multiLevelType w:val="hybridMultilevel"/>
    <w:tmpl w:val="331E5DC4"/>
    <w:lvl w:ilvl="0" w:tplc="312A7AD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34367DF"/>
    <w:multiLevelType w:val="multilevel"/>
    <w:tmpl w:val="60A8942E"/>
    <w:lvl w:ilvl="0">
      <w:start w:val="1"/>
      <w:numFmt w:val="decimal"/>
      <w:lvlText w:val="%1."/>
      <w:lvlJc w:val="left"/>
      <w:pPr>
        <w:ind w:left="1084" w:hanging="3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0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7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91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0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75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13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869" w:hanging="2160"/>
      </w:pPr>
      <w:rPr>
        <w:rFonts w:hint="default"/>
      </w:rPr>
    </w:lvl>
  </w:abstractNum>
  <w:abstractNum w:abstractNumId="5" w15:restartNumberingAfterBreak="0">
    <w:nsid w:val="551F4387"/>
    <w:multiLevelType w:val="hybridMultilevel"/>
    <w:tmpl w:val="F81E246C"/>
    <w:lvl w:ilvl="0" w:tplc="76CC08CC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5D04447"/>
    <w:multiLevelType w:val="hybridMultilevel"/>
    <w:tmpl w:val="21FC3A48"/>
    <w:lvl w:ilvl="0" w:tplc="312A7AD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EE6828"/>
    <w:multiLevelType w:val="hybridMultilevel"/>
    <w:tmpl w:val="16926140"/>
    <w:lvl w:ilvl="0" w:tplc="8428932C">
      <w:start w:val="2"/>
      <w:numFmt w:val="decimal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6"/>
  </w:num>
  <w:num w:numId="5">
    <w:abstractNumId w:val="7"/>
  </w:num>
  <w:num w:numId="6">
    <w:abstractNumId w:val="5"/>
  </w:num>
  <w:num w:numId="7">
    <w:abstractNumId w:val="2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40C1"/>
    <w:rsid w:val="0002206D"/>
    <w:rsid w:val="00043C02"/>
    <w:rsid w:val="00056E8C"/>
    <w:rsid w:val="0006412F"/>
    <w:rsid w:val="000721C1"/>
    <w:rsid w:val="00080C1D"/>
    <w:rsid w:val="000841A6"/>
    <w:rsid w:val="00093CBE"/>
    <w:rsid w:val="000956BD"/>
    <w:rsid w:val="000B33C7"/>
    <w:rsid w:val="000E079E"/>
    <w:rsid w:val="000E11ED"/>
    <w:rsid w:val="000E3600"/>
    <w:rsid w:val="000E7AE8"/>
    <w:rsid w:val="00114E51"/>
    <w:rsid w:val="0012449C"/>
    <w:rsid w:val="00146D46"/>
    <w:rsid w:val="00160B2A"/>
    <w:rsid w:val="00190032"/>
    <w:rsid w:val="00195D1C"/>
    <w:rsid w:val="001A0BD0"/>
    <w:rsid w:val="001B085C"/>
    <w:rsid w:val="002158D5"/>
    <w:rsid w:val="00226B27"/>
    <w:rsid w:val="00230919"/>
    <w:rsid w:val="002369FC"/>
    <w:rsid w:val="00246BDE"/>
    <w:rsid w:val="00253F2B"/>
    <w:rsid w:val="002569D7"/>
    <w:rsid w:val="0028448A"/>
    <w:rsid w:val="002A0215"/>
    <w:rsid w:val="002A746B"/>
    <w:rsid w:val="002B5FF7"/>
    <w:rsid w:val="002D125B"/>
    <w:rsid w:val="002D7185"/>
    <w:rsid w:val="00306166"/>
    <w:rsid w:val="00306F4B"/>
    <w:rsid w:val="00312A09"/>
    <w:rsid w:val="003132E4"/>
    <w:rsid w:val="0032447C"/>
    <w:rsid w:val="00324CA0"/>
    <w:rsid w:val="00346B00"/>
    <w:rsid w:val="00354ADC"/>
    <w:rsid w:val="00356708"/>
    <w:rsid w:val="00360004"/>
    <w:rsid w:val="0037406F"/>
    <w:rsid w:val="0037644F"/>
    <w:rsid w:val="00391D1F"/>
    <w:rsid w:val="003A7C17"/>
    <w:rsid w:val="003B3364"/>
    <w:rsid w:val="003B57E5"/>
    <w:rsid w:val="003B7329"/>
    <w:rsid w:val="003D4F5F"/>
    <w:rsid w:val="003D50E6"/>
    <w:rsid w:val="003D6CD6"/>
    <w:rsid w:val="003F5456"/>
    <w:rsid w:val="0042637F"/>
    <w:rsid w:val="00436634"/>
    <w:rsid w:val="00442BFA"/>
    <w:rsid w:val="00446788"/>
    <w:rsid w:val="004562F0"/>
    <w:rsid w:val="004648EA"/>
    <w:rsid w:val="004713AB"/>
    <w:rsid w:val="00474992"/>
    <w:rsid w:val="00482E34"/>
    <w:rsid w:val="00490B41"/>
    <w:rsid w:val="00495846"/>
    <w:rsid w:val="004A6F19"/>
    <w:rsid w:val="004B2A63"/>
    <w:rsid w:val="004B5035"/>
    <w:rsid w:val="004F0179"/>
    <w:rsid w:val="0051038C"/>
    <w:rsid w:val="00514648"/>
    <w:rsid w:val="00523D8B"/>
    <w:rsid w:val="0053078B"/>
    <w:rsid w:val="00543E3D"/>
    <w:rsid w:val="005477E1"/>
    <w:rsid w:val="00590CF9"/>
    <w:rsid w:val="0059111C"/>
    <w:rsid w:val="00596FC2"/>
    <w:rsid w:val="005A6335"/>
    <w:rsid w:val="005C6F1A"/>
    <w:rsid w:val="005D089B"/>
    <w:rsid w:val="005D142E"/>
    <w:rsid w:val="005E5196"/>
    <w:rsid w:val="005F00AC"/>
    <w:rsid w:val="006137A2"/>
    <w:rsid w:val="006218B5"/>
    <w:rsid w:val="00641740"/>
    <w:rsid w:val="00645758"/>
    <w:rsid w:val="006515AB"/>
    <w:rsid w:val="0066673A"/>
    <w:rsid w:val="00683402"/>
    <w:rsid w:val="006B121F"/>
    <w:rsid w:val="006D0F81"/>
    <w:rsid w:val="006D6F8B"/>
    <w:rsid w:val="006E2AC1"/>
    <w:rsid w:val="006F1BAE"/>
    <w:rsid w:val="006F7436"/>
    <w:rsid w:val="00740EB9"/>
    <w:rsid w:val="007525FE"/>
    <w:rsid w:val="00760451"/>
    <w:rsid w:val="00761736"/>
    <w:rsid w:val="0078370B"/>
    <w:rsid w:val="00783813"/>
    <w:rsid w:val="00787C60"/>
    <w:rsid w:val="00794953"/>
    <w:rsid w:val="007A20D7"/>
    <w:rsid w:val="007A279B"/>
    <w:rsid w:val="007E615D"/>
    <w:rsid w:val="007F632D"/>
    <w:rsid w:val="007F7BB7"/>
    <w:rsid w:val="008057EB"/>
    <w:rsid w:val="00807189"/>
    <w:rsid w:val="00810F1B"/>
    <w:rsid w:val="0082322D"/>
    <w:rsid w:val="00825BB0"/>
    <w:rsid w:val="008477BF"/>
    <w:rsid w:val="008536A2"/>
    <w:rsid w:val="00854B0A"/>
    <w:rsid w:val="00870DD2"/>
    <w:rsid w:val="0087484B"/>
    <w:rsid w:val="00876B72"/>
    <w:rsid w:val="00884DAB"/>
    <w:rsid w:val="00886894"/>
    <w:rsid w:val="008B39E5"/>
    <w:rsid w:val="008B3BBF"/>
    <w:rsid w:val="008B4C94"/>
    <w:rsid w:val="008C3370"/>
    <w:rsid w:val="008D2CB6"/>
    <w:rsid w:val="008F4092"/>
    <w:rsid w:val="00911F57"/>
    <w:rsid w:val="009202A2"/>
    <w:rsid w:val="00920FCE"/>
    <w:rsid w:val="00924199"/>
    <w:rsid w:val="00932AC7"/>
    <w:rsid w:val="00944674"/>
    <w:rsid w:val="0094476F"/>
    <w:rsid w:val="0096300A"/>
    <w:rsid w:val="00965C4E"/>
    <w:rsid w:val="00971E96"/>
    <w:rsid w:val="009744FD"/>
    <w:rsid w:val="00986E77"/>
    <w:rsid w:val="009B732D"/>
    <w:rsid w:val="009B7ABD"/>
    <w:rsid w:val="009F0DC8"/>
    <w:rsid w:val="009F2C92"/>
    <w:rsid w:val="00A02587"/>
    <w:rsid w:val="00A128E5"/>
    <w:rsid w:val="00A12A81"/>
    <w:rsid w:val="00A26268"/>
    <w:rsid w:val="00A43D9D"/>
    <w:rsid w:val="00A4704A"/>
    <w:rsid w:val="00A57D9E"/>
    <w:rsid w:val="00A65334"/>
    <w:rsid w:val="00A81DD7"/>
    <w:rsid w:val="00AB6C29"/>
    <w:rsid w:val="00AE6EAF"/>
    <w:rsid w:val="00AE74B1"/>
    <w:rsid w:val="00AE77F9"/>
    <w:rsid w:val="00AF082F"/>
    <w:rsid w:val="00B17750"/>
    <w:rsid w:val="00B216E5"/>
    <w:rsid w:val="00B30320"/>
    <w:rsid w:val="00B30E41"/>
    <w:rsid w:val="00B362B5"/>
    <w:rsid w:val="00B46368"/>
    <w:rsid w:val="00B46E1C"/>
    <w:rsid w:val="00B50DA6"/>
    <w:rsid w:val="00B84135"/>
    <w:rsid w:val="00B964A1"/>
    <w:rsid w:val="00BC080B"/>
    <w:rsid w:val="00BE1882"/>
    <w:rsid w:val="00BE565A"/>
    <w:rsid w:val="00BE5FDE"/>
    <w:rsid w:val="00C127A3"/>
    <w:rsid w:val="00CA290B"/>
    <w:rsid w:val="00CA74E1"/>
    <w:rsid w:val="00CB0FD4"/>
    <w:rsid w:val="00CB58AC"/>
    <w:rsid w:val="00CB74F2"/>
    <w:rsid w:val="00CC09D0"/>
    <w:rsid w:val="00CF00CF"/>
    <w:rsid w:val="00CF0489"/>
    <w:rsid w:val="00D0233B"/>
    <w:rsid w:val="00D4090F"/>
    <w:rsid w:val="00D44A77"/>
    <w:rsid w:val="00D44D7A"/>
    <w:rsid w:val="00D44E61"/>
    <w:rsid w:val="00D57FE8"/>
    <w:rsid w:val="00D63852"/>
    <w:rsid w:val="00D64A1B"/>
    <w:rsid w:val="00D931B4"/>
    <w:rsid w:val="00DC40C1"/>
    <w:rsid w:val="00DC5446"/>
    <w:rsid w:val="00DC6A93"/>
    <w:rsid w:val="00DD0022"/>
    <w:rsid w:val="00DF1134"/>
    <w:rsid w:val="00DF2E53"/>
    <w:rsid w:val="00DF627D"/>
    <w:rsid w:val="00E05C14"/>
    <w:rsid w:val="00E16408"/>
    <w:rsid w:val="00E173C4"/>
    <w:rsid w:val="00E27F91"/>
    <w:rsid w:val="00E3351A"/>
    <w:rsid w:val="00E34C70"/>
    <w:rsid w:val="00E5330D"/>
    <w:rsid w:val="00E64A1D"/>
    <w:rsid w:val="00E90A88"/>
    <w:rsid w:val="00EA098E"/>
    <w:rsid w:val="00EA1804"/>
    <w:rsid w:val="00EA26FA"/>
    <w:rsid w:val="00EA7CAC"/>
    <w:rsid w:val="00EB5361"/>
    <w:rsid w:val="00EC760F"/>
    <w:rsid w:val="00ED12A7"/>
    <w:rsid w:val="00EE7443"/>
    <w:rsid w:val="00F25BA0"/>
    <w:rsid w:val="00F26971"/>
    <w:rsid w:val="00F276C0"/>
    <w:rsid w:val="00F34EDB"/>
    <w:rsid w:val="00F7212A"/>
    <w:rsid w:val="00F8173F"/>
    <w:rsid w:val="00F8602A"/>
    <w:rsid w:val="00FB7804"/>
    <w:rsid w:val="00FC0D8D"/>
    <w:rsid w:val="00FC0D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ED6AFC"/>
  <w15:chartTrackingRefBased/>
  <w15:docId w15:val="{DA793240-6852-4543-B031-6DB546191F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41740"/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DC40C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DC40C1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DC40C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DC40C1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character" w:customStyle="1" w:styleId="ConsPlusNormal0">
    <w:name w:val="ConsPlusNormal Знак"/>
    <w:link w:val="ConsPlusNormal"/>
    <w:locked/>
    <w:rsid w:val="00306166"/>
    <w:rPr>
      <w:rFonts w:ascii="Calibri" w:eastAsiaTheme="minorEastAsia" w:hAnsi="Calibri" w:cs="Calibri"/>
      <w:lang w:eastAsia="ru-RU"/>
    </w:rPr>
  </w:style>
  <w:style w:type="numbering" w:customStyle="1" w:styleId="1">
    <w:name w:val="Нет списка1"/>
    <w:next w:val="a2"/>
    <w:uiPriority w:val="99"/>
    <w:semiHidden/>
    <w:unhideWhenUsed/>
    <w:rsid w:val="00306166"/>
  </w:style>
  <w:style w:type="paragraph" w:styleId="a3">
    <w:name w:val="header"/>
    <w:basedOn w:val="a"/>
    <w:link w:val="a4"/>
    <w:uiPriority w:val="99"/>
    <w:unhideWhenUsed/>
    <w:rsid w:val="003D6C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D6CD6"/>
    <w:rPr>
      <w:rFonts w:ascii="Times New Roman" w:hAnsi="Times New Roman"/>
      <w:sz w:val="28"/>
    </w:rPr>
  </w:style>
  <w:style w:type="paragraph" w:styleId="a5">
    <w:name w:val="footer"/>
    <w:basedOn w:val="a"/>
    <w:link w:val="a6"/>
    <w:uiPriority w:val="99"/>
    <w:unhideWhenUsed/>
    <w:rsid w:val="003D6C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D6CD6"/>
    <w:rPr>
      <w:rFonts w:ascii="Times New Roman" w:hAnsi="Times New Roman"/>
      <w:sz w:val="28"/>
    </w:rPr>
  </w:style>
  <w:style w:type="paragraph" w:styleId="a7">
    <w:name w:val="Balloon Text"/>
    <w:basedOn w:val="a"/>
    <w:link w:val="a8"/>
    <w:uiPriority w:val="99"/>
    <w:semiHidden/>
    <w:unhideWhenUsed/>
    <w:rsid w:val="00986E7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986E77"/>
    <w:rPr>
      <w:rFonts w:ascii="Segoe UI" w:hAnsi="Segoe UI" w:cs="Segoe UI"/>
      <w:sz w:val="18"/>
      <w:szCs w:val="18"/>
    </w:rPr>
  </w:style>
  <w:style w:type="table" w:styleId="a9">
    <w:name w:val="Table Grid"/>
    <w:basedOn w:val="a1"/>
    <w:uiPriority w:val="59"/>
    <w:rsid w:val="00BC080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854B0A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1A0BD0"/>
    <w:rPr>
      <w:color w:val="0563C1" w:themeColor="hyperlink"/>
      <w:u w:val="single"/>
    </w:rPr>
  </w:style>
  <w:style w:type="character" w:customStyle="1" w:styleId="10">
    <w:name w:val="Неразрешенное упоминание1"/>
    <w:basedOn w:val="a0"/>
    <w:uiPriority w:val="99"/>
    <w:semiHidden/>
    <w:unhideWhenUsed/>
    <w:rsid w:val="001A0BD0"/>
    <w:rPr>
      <w:color w:val="605E5C"/>
      <w:shd w:val="clear" w:color="auto" w:fill="E1DFDD"/>
    </w:rPr>
  </w:style>
  <w:style w:type="paragraph" w:styleId="ac">
    <w:name w:val="No Spacing"/>
    <w:uiPriority w:val="1"/>
    <w:qFormat/>
    <w:rsid w:val="0037644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FontStyle14">
    <w:name w:val="Font Style14"/>
    <w:rsid w:val="0037644F"/>
    <w:rPr>
      <w:rFonts w:ascii="Times New Roman" w:hAnsi="Times New Roman" w:cs="Times New Roman"/>
      <w:b/>
      <w:bCs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4049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8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24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62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LAW&amp;n=48311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10</Pages>
  <Words>2100</Words>
  <Characters>11974</Characters>
  <Application>Microsoft Office Word</Application>
  <DocSecurity>0</DocSecurity>
  <Lines>99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Киреев</dc:creator>
  <cp:keywords/>
  <dc:description/>
  <cp:lastModifiedBy>Ольга Зарудная</cp:lastModifiedBy>
  <cp:revision>5</cp:revision>
  <cp:lastPrinted>2024-10-30T10:59:00Z</cp:lastPrinted>
  <dcterms:created xsi:type="dcterms:W3CDTF">2024-12-26T08:45:00Z</dcterms:created>
  <dcterms:modified xsi:type="dcterms:W3CDTF">2024-12-26T09:04:00Z</dcterms:modified>
</cp:coreProperties>
</file>